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8722" w14:textId="77777777" w:rsidR="004A19E5" w:rsidRPr="008B2962" w:rsidRDefault="004A19E5" w:rsidP="004A19E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01F0D18" wp14:editId="0246245E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11AEEAE9" w14:textId="77777777" w:rsidR="004A19E5" w:rsidRPr="008B2962" w:rsidRDefault="004A19E5" w:rsidP="004A19E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7E76B206" w14:textId="77777777" w:rsidR="004A19E5" w:rsidRDefault="004A19E5" w:rsidP="004A19E5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>10</w:t>
      </w:r>
    </w:p>
    <w:p w14:paraId="2A989807" w14:textId="3A19DF00" w:rsidR="004A19E5" w:rsidRPr="008B2962" w:rsidRDefault="004A19E5" w:rsidP="004A1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3 :</w:t>
      </w:r>
      <w:proofErr w:type="gramEnd"/>
      <w:r>
        <w:rPr>
          <w:b/>
          <w:bCs/>
          <w:sz w:val="28"/>
          <w:szCs w:val="28"/>
        </w:rPr>
        <w:t xml:space="preserve"> 27 TOT 30 APRIL 2020</w:t>
      </w:r>
    </w:p>
    <w:p w14:paraId="3B0D0428" w14:textId="7F5DB3E1" w:rsidR="004A19E5" w:rsidRDefault="004A19E5" w:rsidP="004A19E5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27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30 April.</w:t>
      </w:r>
    </w:p>
    <w:p w14:paraId="7D655489" w14:textId="77777777" w:rsidR="004A19E5" w:rsidRPr="00272794" w:rsidRDefault="004A19E5" w:rsidP="004A19E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2300"/>
        <w:gridCol w:w="7471"/>
      </w:tblGrid>
      <w:tr w:rsidR="004A19E5" w:rsidRPr="00701997" w14:paraId="25E3FE5F" w14:textId="77777777" w:rsidTr="00582DD8">
        <w:tc>
          <w:tcPr>
            <w:tcW w:w="737" w:type="dxa"/>
          </w:tcPr>
          <w:p w14:paraId="3368FC17" w14:textId="77777777" w:rsidR="004A19E5" w:rsidRPr="00701997" w:rsidRDefault="004A19E5" w:rsidP="00582DD8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642" w:type="dxa"/>
          </w:tcPr>
          <w:p w14:paraId="5D9BBC9F" w14:textId="77777777" w:rsidR="004A19E5" w:rsidRPr="00701997" w:rsidRDefault="004A19E5" w:rsidP="00582DD8">
            <w:pPr>
              <w:rPr>
                <w:b/>
                <w:bCs/>
              </w:rPr>
            </w:pPr>
            <w:r w:rsidRPr="00701997">
              <w:rPr>
                <w:b/>
                <w:bCs/>
              </w:rPr>
              <w:t>VAK</w:t>
            </w:r>
          </w:p>
        </w:tc>
        <w:tc>
          <w:tcPr>
            <w:tcW w:w="8334" w:type="dxa"/>
          </w:tcPr>
          <w:p w14:paraId="3A9FF76E" w14:textId="77777777" w:rsidR="004A19E5" w:rsidRPr="00701997" w:rsidRDefault="004A19E5" w:rsidP="00582DD8">
            <w:pPr>
              <w:rPr>
                <w:b/>
                <w:bCs/>
              </w:rPr>
            </w:pPr>
            <w:r w:rsidRPr="00701997">
              <w:rPr>
                <w:b/>
                <w:bCs/>
              </w:rPr>
              <w:t>WERK</w:t>
            </w:r>
          </w:p>
        </w:tc>
      </w:tr>
      <w:tr w:rsidR="004A19E5" w:rsidRPr="00701997" w14:paraId="71A67B3B" w14:textId="77777777" w:rsidTr="00582DD8">
        <w:tc>
          <w:tcPr>
            <w:tcW w:w="737" w:type="dxa"/>
          </w:tcPr>
          <w:p w14:paraId="36A239F6" w14:textId="77777777" w:rsidR="004A19E5" w:rsidRPr="00701997" w:rsidRDefault="004A19E5" w:rsidP="00582DD8">
            <w:r w:rsidRPr="00701997">
              <w:t>1</w:t>
            </w:r>
          </w:p>
        </w:tc>
        <w:tc>
          <w:tcPr>
            <w:tcW w:w="1642" w:type="dxa"/>
          </w:tcPr>
          <w:p w14:paraId="089655BB" w14:textId="77777777" w:rsidR="004A19E5" w:rsidRPr="00701997" w:rsidRDefault="004A19E5" w:rsidP="00582DD8">
            <w:r w:rsidRPr="00701997">
              <w:t>AFRIKAANS</w:t>
            </w:r>
          </w:p>
        </w:tc>
        <w:tc>
          <w:tcPr>
            <w:tcW w:w="8334" w:type="dxa"/>
          </w:tcPr>
          <w:p w14:paraId="243CB26A" w14:textId="77777777" w:rsidR="004A19E5" w:rsidRDefault="004A19E5" w:rsidP="004A19E5">
            <w:pPr>
              <w:pStyle w:val="ListParagraph"/>
              <w:numPr>
                <w:ilvl w:val="0"/>
                <w:numId w:val="12"/>
              </w:numPr>
              <w:spacing w:line="259" w:lineRule="auto"/>
            </w:pPr>
            <w:proofErr w:type="spellStart"/>
            <w:r w:rsidRPr="00FA1B3A">
              <w:t>Onthou</w:t>
            </w:r>
            <w:proofErr w:type="spellEnd"/>
            <w:r w:rsidRPr="00FA1B3A">
              <w:t xml:space="preserve"> om die google classroom </w:t>
            </w:r>
            <w:proofErr w:type="spellStart"/>
            <w:r w:rsidRPr="00FA1B3A">
              <w:t>aan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te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sluit</w:t>
            </w:r>
            <w:proofErr w:type="spellEnd"/>
            <w:r w:rsidRPr="00FA1B3A">
              <w:t xml:space="preserve">, om die </w:t>
            </w:r>
            <w:proofErr w:type="spellStart"/>
            <w:r w:rsidRPr="00FA1B3A">
              <w:t>oudioboeke</w:t>
            </w:r>
            <w:proofErr w:type="spellEnd"/>
            <w:r w:rsidRPr="00FA1B3A">
              <w:t xml:space="preserve"> van </w:t>
            </w:r>
            <w:proofErr w:type="spellStart"/>
            <w:r w:rsidRPr="00FA1B3A">
              <w:rPr>
                <w:i/>
              </w:rPr>
              <w:t>Driehoekige</w:t>
            </w:r>
            <w:proofErr w:type="spellEnd"/>
            <w:r w:rsidRPr="00FA1B3A">
              <w:rPr>
                <w:i/>
              </w:rPr>
              <w:t xml:space="preserve"> </w:t>
            </w:r>
            <w:proofErr w:type="spellStart"/>
            <w:r w:rsidRPr="00FA1B3A">
              <w:rPr>
                <w:i/>
              </w:rPr>
              <w:t>Sirkel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en</w:t>
            </w:r>
            <w:proofErr w:type="spellEnd"/>
            <w:r w:rsidRPr="00FA1B3A">
              <w:t xml:space="preserve"> </w:t>
            </w:r>
            <w:r w:rsidRPr="00FA1B3A">
              <w:rPr>
                <w:i/>
              </w:rPr>
              <w:t>Die Testament</w:t>
            </w:r>
            <w:r w:rsidRPr="00FA1B3A">
              <w:t xml:space="preserve"> </w:t>
            </w:r>
            <w:proofErr w:type="spellStart"/>
            <w:r w:rsidRPr="00FA1B3A">
              <w:t>te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bekom</w:t>
            </w:r>
            <w:proofErr w:type="spellEnd"/>
            <w:r w:rsidRPr="00FA1B3A">
              <w:t xml:space="preserve">, die </w:t>
            </w:r>
            <w:proofErr w:type="spellStart"/>
            <w:r w:rsidRPr="00FA1B3A">
              <w:t>kode</w:t>
            </w:r>
            <w:proofErr w:type="spellEnd"/>
            <w:r w:rsidRPr="00FA1B3A">
              <w:t xml:space="preserve"> is </w:t>
            </w:r>
            <w:r w:rsidRPr="00FA1B3A">
              <w:rPr>
                <w:b/>
              </w:rPr>
              <w:t>bua7hps</w:t>
            </w:r>
            <w:r w:rsidRPr="00FA1B3A">
              <w:t>.</w:t>
            </w:r>
          </w:p>
          <w:p w14:paraId="47954F6B" w14:textId="77777777" w:rsidR="004A19E5" w:rsidRDefault="004A19E5" w:rsidP="004A19E5">
            <w:pPr>
              <w:pStyle w:val="ListParagraph"/>
              <w:numPr>
                <w:ilvl w:val="0"/>
                <w:numId w:val="12"/>
              </w:numPr>
              <w:spacing w:line="259" w:lineRule="auto"/>
            </w:pPr>
            <w:r>
              <w:t xml:space="preserve">Lees </w:t>
            </w:r>
            <w:proofErr w:type="spellStart"/>
            <w:r>
              <w:t>hoofstuk</w:t>
            </w:r>
            <w:proofErr w:type="spellEnd"/>
            <w:r>
              <w:t xml:space="preserve"> 16 van </w:t>
            </w:r>
            <w:proofErr w:type="spellStart"/>
            <w:r>
              <w:t>Driehoekige</w:t>
            </w:r>
            <w:proofErr w:type="spellEnd"/>
            <w:r>
              <w:t xml:space="preserve"> </w:t>
            </w:r>
            <w:proofErr w:type="spellStart"/>
            <w:r>
              <w:t>Sirkel</w:t>
            </w:r>
            <w:proofErr w:type="spellEnd"/>
            <w:r>
              <w:t xml:space="preserve"> </w:t>
            </w:r>
            <w:proofErr w:type="spellStart"/>
            <w:r>
              <w:t>beantwoord</w:t>
            </w:r>
            <w:proofErr w:type="spellEnd"/>
            <w:r>
              <w:t xml:space="preserve"> die </w:t>
            </w:r>
            <w:proofErr w:type="spellStart"/>
            <w:r>
              <w:t>vrae</w:t>
            </w:r>
            <w:proofErr w:type="spellEnd"/>
            <w:r>
              <w:t xml:space="preserve"> van </w:t>
            </w:r>
            <w:proofErr w:type="spellStart"/>
            <w:r>
              <w:t>hoofstuk</w:t>
            </w:r>
            <w:proofErr w:type="spellEnd"/>
            <w:r>
              <w:t xml:space="preserve"> 16 </w:t>
            </w:r>
            <w:proofErr w:type="spellStart"/>
            <w:r>
              <w:t>soos</w:t>
            </w:r>
            <w:proofErr w:type="spellEnd"/>
            <w:r>
              <w:t xml:space="preserve"> </w:t>
            </w:r>
            <w:proofErr w:type="spellStart"/>
            <w:r>
              <w:t>verskyn</w:t>
            </w:r>
            <w:proofErr w:type="spellEnd"/>
            <w:r>
              <w:t xml:space="preserve"> </w:t>
            </w:r>
            <w:proofErr w:type="spellStart"/>
            <w:r>
              <w:t>agter</w:t>
            </w:r>
            <w:proofErr w:type="spellEnd"/>
            <w:r>
              <w:t xml:space="preserve"> in die </w:t>
            </w:r>
            <w:proofErr w:type="spellStart"/>
            <w:r>
              <w:t>leesboek</w:t>
            </w:r>
            <w:proofErr w:type="spellEnd"/>
            <w:r>
              <w:t xml:space="preserve">,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hoofstuk</w:t>
            </w:r>
            <w:proofErr w:type="spellEnd"/>
            <w:r>
              <w:t xml:space="preserve"> 16 op.</w:t>
            </w:r>
          </w:p>
          <w:p w14:paraId="46149D94" w14:textId="6EF4E7B1" w:rsidR="004A19E5" w:rsidRDefault="00661989" w:rsidP="004A19E5">
            <w:pPr>
              <w:pStyle w:val="ListParagraph"/>
              <w:numPr>
                <w:ilvl w:val="0"/>
                <w:numId w:val="12"/>
              </w:numPr>
              <w:spacing w:line="259" w:lineRule="auto"/>
            </w:pPr>
            <w:proofErr w:type="spellStart"/>
            <w:r>
              <w:t>Skryf</w:t>
            </w:r>
            <w:proofErr w:type="spellEnd"/>
            <w:r>
              <w:t xml:space="preserve"> ‘n </w:t>
            </w:r>
            <w:proofErr w:type="spellStart"/>
            <w:r>
              <w:t>Dagboekinskrywing</w:t>
            </w:r>
            <w:proofErr w:type="spellEnd"/>
            <w:r w:rsidR="004A19E5">
              <w:t xml:space="preserve">:  </w:t>
            </w:r>
            <w:proofErr w:type="spellStart"/>
            <w:r w:rsidR="004A19E5">
              <w:t>Skryf</w:t>
            </w:r>
            <w:proofErr w:type="spellEnd"/>
            <w:r w:rsidR="004A19E5">
              <w:t xml:space="preserve"> ‘n </w:t>
            </w:r>
            <w:proofErr w:type="spellStart"/>
            <w:r w:rsidR="004A19E5">
              <w:t>dagboekinskrywing</w:t>
            </w:r>
            <w:proofErr w:type="spellEnd"/>
            <w:r w:rsidR="004A19E5">
              <w:t xml:space="preserve"> </w:t>
            </w:r>
            <w:proofErr w:type="spellStart"/>
            <w:r w:rsidR="004A19E5">
              <w:t>oor</w:t>
            </w:r>
            <w:proofErr w:type="spellEnd"/>
            <w:r w:rsidR="004A19E5">
              <w:t xml:space="preserve"> </w:t>
            </w:r>
            <w:proofErr w:type="spellStart"/>
            <w:r w:rsidR="004A19E5">
              <w:t>jou</w:t>
            </w:r>
            <w:proofErr w:type="spellEnd"/>
            <w:r w:rsidR="004A19E5">
              <w:t xml:space="preserve"> </w:t>
            </w:r>
            <w:proofErr w:type="spellStart"/>
            <w:r w:rsidR="004A19E5">
              <w:t>ervarings</w:t>
            </w:r>
            <w:proofErr w:type="spellEnd"/>
            <w:r w:rsidR="004A19E5">
              <w:t xml:space="preserve"> </w:t>
            </w:r>
            <w:proofErr w:type="spellStart"/>
            <w:r w:rsidR="004A19E5">
              <w:t>en</w:t>
            </w:r>
            <w:proofErr w:type="spellEnd"/>
            <w:r w:rsidR="004A19E5">
              <w:t xml:space="preserve"> </w:t>
            </w:r>
            <w:proofErr w:type="spellStart"/>
            <w:r w:rsidR="004A19E5">
              <w:t>gevoelens</w:t>
            </w:r>
            <w:proofErr w:type="spellEnd"/>
            <w:r w:rsidR="004A19E5">
              <w:t xml:space="preserve"> </w:t>
            </w:r>
            <w:proofErr w:type="spellStart"/>
            <w:r w:rsidR="004A19E5">
              <w:t>ge</w:t>
            </w:r>
            <w:r>
              <w:t>durende</w:t>
            </w:r>
            <w:proofErr w:type="spellEnd"/>
            <w:r>
              <w:t xml:space="preserve"> die </w:t>
            </w:r>
            <w:proofErr w:type="spellStart"/>
            <w:r>
              <w:t>grendeltyd</w:t>
            </w:r>
            <w:proofErr w:type="spellEnd"/>
            <w:r>
              <w:t xml:space="preserve">. 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dagboekinskrywing</w:t>
            </w:r>
            <w:proofErr w:type="spellEnd"/>
            <w:r w:rsidR="004A19E5">
              <w:t xml:space="preserve"> </w:t>
            </w:r>
            <w:proofErr w:type="spellStart"/>
            <w:r w:rsidR="004A19E5">
              <w:t>moet</w:t>
            </w:r>
            <w:proofErr w:type="spellEnd"/>
            <w:r w:rsidR="004A19E5">
              <w:t xml:space="preserve"> 160 – 180 </w:t>
            </w:r>
            <w:proofErr w:type="spellStart"/>
            <w:r w:rsidR="004A19E5">
              <w:t>woorde</w:t>
            </w:r>
            <w:proofErr w:type="spellEnd"/>
            <w:r w:rsidR="004A19E5">
              <w:t xml:space="preserve"> wees.  </w:t>
            </w:r>
            <w:proofErr w:type="spellStart"/>
            <w:r w:rsidR="004A19E5">
              <w:t>Onthou</w:t>
            </w:r>
            <w:proofErr w:type="spellEnd"/>
            <w:r w:rsidR="004A19E5">
              <w:t xml:space="preserve"> om van ‘n </w:t>
            </w:r>
            <w:proofErr w:type="spellStart"/>
            <w:r w:rsidR="004A19E5">
              <w:t>beplanning</w:t>
            </w:r>
            <w:proofErr w:type="spellEnd"/>
            <w:r w:rsidR="004A19E5">
              <w:t xml:space="preserve">, </w:t>
            </w:r>
            <w:proofErr w:type="spellStart"/>
            <w:r w:rsidR="004A19E5">
              <w:t>eerste</w:t>
            </w:r>
            <w:proofErr w:type="spellEnd"/>
            <w:r w:rsidR="004A19E5">
              <w:t xml:space="preserve"> </w:t>
            </w:r>
            <w:proofErr w:type="spellStart"/>
            <w:r w:rsidR="004A19E5">
              <w:t>poging</w:t>
            </w:r>
            <w:proofErr w:type="spellEnd"/>
            <w:r w:rsidR="004A19E5">
              <w:t xml:space="preserve"> </w:t>
            </w:r>
            <w:proofErr w:type="spellStart"/>
            <w:r w:rsidR="004A19E5">
              <w:t>en</w:t>
            </w:r>
            <w:proofErr w:type="spellEnd"/>
            <w:r w:rsidR="004A19E5">
              <w:t xml:space="preserve"> finale </w:t>
            </w:r>
            <w:proofErr w:type="spellStart"/>
            <w:r w:rsidR="004A19E5">
              <w:t>poging</w:t>
            </w:r>
            <w:proofErr w:type="spellEnd"/>
            <w:r w:rsidR="004A19E5">
              <w:t xml:space="preserve"> </w:t>
            </w:r>
            <w:proofErr w:type="spellStart"/>
            <w:r w:rsidR="004A19E5">
              <w:t>gebruik</w:t>
            </w:r>
            <w:proofErr w:type="spellEnd"/>
            <w:r w:rsidR="004A19E5">
              <w:t xml:space="preserve"> </w:t>
            </w:r>
            <w:proofErr w:type="spellStart"/>
            <w:r w:rsidR="004A19E5">
              <w:t>te</w:t>
            </w:r>
            <w:proofErr w:type="spellEnd"/>
            <w:r w:rsidR="004A19E5">
              <w:t xml:space="preserve"> </w:t>
            </w:r>
            <w:proofErr w:type="spellStart"/>
            <w:r w:rsidR="004A19E5">
              <w:t>maak</w:t>
            </w:r>
            <w:proofErr w:type="spellEnd"/>
            <w:r w:rsidR="004A19E5">
              <w:t>.</w:t>
            </w:r>
          </w:p>
          <w:p w14:paraId="1FEE0B36" w14:textId="77777777" w:rsidR="004A19E5" w:rsidRDefault="004A19E5" w:rsidP="004A19E5">
            <w:pPr>
              <w:pStyle w:val="ListParagraph"/>
              <w:numPr>
                <w:ilvl w:val="0"/>
                <w:numId w:val="12"/>
              </w:numPr>
              <w:spacing w:line="259" w:lineRule="auto"/>
            </w:pPr>
            <w:proofErr w:type="spellStart"/>
            <w:r>
              <w:t>Skryf</w:t>
            </w:r>
            <w:proofErr w:type="spellEnd"/>
            <w:r>
              <w:t xml:space="preserve"> ‘n </w:t>
            </w:r>
            <w:proofErr w:type="spellStart"/>
            <w:r>
              <w:t>opstel</w:t>
            </w:r>
            <w:proofErr w:type="spellEnd"/>
            <w:r>
              <w:t xml:space="preserve"> van 300-350 </w:t>
            </w:r>
            <w:proofErr w:type="spellStart"/>
            <w:r>
              <w:t>woorde</w:t>
            </w:r>
            <w:proofErr w:type="spellEnd"/>
            <w:r>
              <w:t xml:space="preserve"> </w:t>
            </w:r>
            <w:proofErr w:type="spellStart"/>
            <w:r>
              <w:t>oor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van die </w:t>
            </w:r>
            <w:proofErr w:type="spellStart"/>
            <w:r>
              <w:t>volgende</w:t>
            </w:r>
            <w:proofErr w:type="spellEnd"/>
            <w:r>
              <w:t xml:space="preserve"> </w:t>
            </w:r>
            <w:proofErr w:type="spellStart"/>
            <w:r>
              <w:t>onderwerpe</w:t>
            </w:r>
            <w:proofErr w:type="spellEnd"/>
            <w:r>
              <w:t>:</w:t>
            </w:r>
          </w:p>
          <w:p w14:paraId="0A30E54C" w14:textId="77777777" w:rsidR="004A19E5" w:rsidRDefault="004A19E5" w:rsidP="004A19E5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 xml:space="preserve">Die </w:t>
            </w:r>
            <w:proofErr w:type="spellStart"/>
            <w:r>
              <w:t>geskiedenis</w:t>
            </w:r>
            <w:proofErr w:type="spellEnd"/>
            <w:r>
              <w:t xml:space="preserve"> van die </w:t>
            </w:r>
            <w:proofErr w:type="spellStart"/>
            <w:r>
              <w:t>Covid</w:t>
            </w:r>
            <w:proofErr w:type="spellEnd"/>
            <w:r>
              <w:t xml:space="preserve"> – 19 </w:t>
            </w:r>
            <w:proofErr w:type="spellStart"/>
            <w:r>
              <w:t>pandemie</w:t>
            </w:r>
            <w:proofErr w:type="spellEnd"/>
            <w:r>
              <w:t xml:space="preserve"> </w:t>
            </w:r>
          </w:p>
          <w:p w14:paraId="10D93D73" w14:textId="77777777" w:rsidR="004A19E5" w:rsidRDefault="004A19E5" w:rsidP="004A19E5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r>
              <w:t xml:space="preserve">Die </w:t>
            </w:r>
            <w:proofErr w:type="spellStart"/>
            <w:r>
              <w:t>invloed</w:t>
            </w:r>
            <w:proofErr w:type="spellEnd"/>
            <w:r>
              <w:t xml:space="preserve"> van die Covid-19 op die </w:t>
            </w:r>
            <w:proofErr w:type="spellStart"/>
            <w:r>
              <w:t>skepping</w:t>
            </w:r>
            <w:proofErr w:type="spellEnd"/>
            <w:r>
              <w:t>!</w:t>
            </w:r>
          </w:p>
          <w:p w14:paraId="79171806" w14:textId="77777777" w:rsidR="004A19E5" w:rsidRDefault="004A19E5" w:rsidP="004A19E5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proofErr w:type="spellStart"/>
            <w:r>
              <w:t>Tuisonderrig</w:t>
            </w:r>
            <w:proofErr w:type="spellEnd"/>
            <w:r>
              <w:t xml:space="preserve">! Is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of </w:t>
            </w:r>
            <w:proofErr w:type="spellStart"/>
            <w:r>
              <w:t>sleg</w:t>
            </w:r>
            <w:proofErr w:type="spellEnd"/>
            <w:r>
              <w:t>?</w:t>
            </w:r>
          </w:p>
          <w:p w14:paraId="0601A7AD" w14:textId="77777777" w:rsidR="004A19E5" w:rsidRDefault="004A19E5" w:rsidP="004A19E5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proofErr w:type="spellStart"/>
            <w:r>
              <w:t>Onthou</w:t>
            </w:r>
            <w:proofErr w:type="spellEnd"/>
            <w:r>
              <w:t xml:space="preserve"> om van ‘n </w:t>
            </w:r>
            <w:proofErr w:type="spellStart"/>
            <w:r>
              <w:t>beplanning</w:t>
            </w:r>
            <w:proofErr w:type="spellEnd"/>
            <w:r>
              <w:t xml:space="preserve">, </w:t>
            </w:r>
            <w:proofErr w:type="spellStart"/>
            <w:r>
              <w:t>eerste</w:t>
            </w:r>
            <w:proofErr w:type="spellEnd"/>
            <w:r>
              <w:t xml:space="preserve"> </w:t>
            </w:r>
            <w:proofErr w:type="spellStart"/>
            <w:r>
              <w:t>poging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finale </w:t>
            </w:r>
            <w:proofErr w:type="spellStart"/>
            <w:r>
              <w:t>poging</w:t>
            </w:r>
            <w:proofErr w:type="spellEnd"/>
            <w:r>
              <w:t xml:space="preserve"> </w:t>
            </w:r>
            <w:proofErr w:type="spellStart"/>
            <w:r>
              <w:t>gebruik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>.</w:t>
            </w:r>
          </w:p>
          <w:p w14:paraId="088A5751" w14:textId="77777777" w:rsidR="004A19E5" w:rsidRPr="00FA1B3A" w:rsidRDefault="004A19E5" w:rsidP="004A19E5">
            <w:pPr>
              <w:pStyle w:val="ListParagraph"/>
              <w:numPr>
                <w:ilvl w:val="0"/>
                <w:numId w:val="13"/>
              </w:numPr>
              <w:spacing w:line="259" w:lineRule="auto"/>
            </w:pPr>
            <w:proofErr w:type="spellStart"/>
            <w:r>
              <w:t>Indien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die </w:t>
            </w:r>
            <w:proofErr w:type="spellStart"/>
            <w:r>
              <w:t>regte</w:t>
            </w:r>
            <w:proofErr w:type="spellEnd"/>
            <w:r>
              <w:t xml:space="preserve"> </w:t>
            </w:r>
            <w:proofErr w:type="spellStart"/>
            <w:r>
              <w:t>skrif</w:t>
            </w:r>
            <w:proofErr w:type="spellEnd"/>
            <w:r>
              <w:t xml:space="preserve"> by </w:t>
            </w:r>
            <w:proofErr w:type="spellStart"/>
            <w:r>
              <w:t>jou</w:t>
            </w:r>
            <w:proofErr w:type="spellEnd"/>
            <w:r>
              <w:t xml:space="preserve"> het </w:t>
            </w:r>
            <w:proofErr w:type="spellStart"/>
            <w:r>
              <w:t>nie</w:t>
            </w:r>
            <w:proofErr w:type="spellEnd"/>
            <w:r>
              <w:t xml:space="preserve">, </w:t>
            </w:r>
            <w:proofErr w:type="spellStart"/>
            <w:r>
              <w:t>doen</w:t>
            </w:r>
            <w:proofErr w:type="spellEnd"/>
            <w:r>
              <w:t xml:space="preserve"> </w:t>
            </w:r>
            <w:proofErr w:type="spellStart"/>
            <w:r>
              <w:t>asb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op folio’s wat </w:t>
            </w:r>
            <w:proofErr w:type="spellStart"/>
            <w:r>
              <w:t>jy</w:t>
            </w:r>
            <w:proofErr w:type="spellEnd"/>
            <w:r>
              <w:t xml:space="preserve"> later in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boek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plak</w:t>
            </w:r>
            <w:proofErr w:type="spellEnd"/>
            <w:r>
              <w:t>.</w:t>
            </w:r>
          </w:p>
          <w:p w14:paraId="3E446C22" w14:textId="73926228" w:rsidR="004A19E5" w:rsidRDefault="004A19E5" w:rsidP="004A19E5">
            <w:pPr>
              <w:pStyle w:val="ListParagraph"/>
              <w:numPr>
                <w:ilvl w:val="0"/>
                <w:numId w:val="12"/>
              </w:numPr>
              <w:spacing w:line="259" w:lineRule="auto"/>
            </w:pPr>
            <w:r w:rsidRPr="00FA1B3A">
              <w:t xml:space="preserve">Afrikaans FAK </w:t>
            </w:r>
            <w:proofErr w:type="spellStart"/>
            <w:r w:rsidRPr="00FA1B3A">
              <w:t>Ekspo</w:t>
            </w:r>
            <w:proofErr w:type="spellEnd"/>
            <w:r w:rsidRPr="00FA1B3A">
              <w:t xml:space="preserve"> – let </w:t>
            </w:r>
            <w:proofErr w:type="spellStart"/>
            <w:r w:rsidRPr="00FA1B3A">
              <w:t>daarop</w:t>
            </w:r>
            <w:proofErr w:type="spellEnd"/>
            <w:r w:rsidRPr="00FA1B3A">
              <w:t xml:space="preserve"> om </w:t>
            </w:r>
            <w:proofErr w:type="spellStart"/>
            <w:r w:rsidRPr="00FA1B3A">
              <w:t>jul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opstelle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na</w:t>
            </w:r>
            <w:proofErr w:type="spellEnd"/>
            <w:r w:rsidRPr="00FA1B3A">
              <w:t xml:space="preserve"> ducarin17@gmail.com </w:t>
            </w:r>
            <w:proofErr w:type="spellStart"/>
            <w:r w:rsidRPr="00FA1B3A">
              <w:t>te</w:t>
            </w:r>
            <w:proofErr w:type="spellEnd"/>
            <w:r w:rsidRPr="00FA1B3A">
              <w:t xml:space="preserve"> e-</w:t>
            </w:r>
            <w:proofErr w:type="spellStart"/>
            <w:r w:rsidRPr="00FA1B3A">
              <w:t>pos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vir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redigering</w:t>
            </w:r>
            <w:proofErr w:type="spellEnd"/>
            <w:r w:rsidRPr="00FA1B3A">
              <w:t xml:space="preserve">. </w:t>
            </w:r>
            <w:proofErr w:type="spellStart"/>
            <w:r w:rsidRPr="00FA1B3A">
              <w:t>Onthou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ons</w:t>
            </w:r>
            <w:proofErr w:type="spellEnd"/>
            <w:r w:rsidRPr="00FA1B3A">
              <w:t xml:space="preserve"> het die </w:t>
            </w:r>
            <w:proofErr w:type="spellStart"/>
            <w:r w:rsidRPr="00FA1B3A">
              <w:t>kompetisie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drie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jaar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agtereenvolgend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gewen</w:t>
            </w:r>
            <w:proofErr w:type="spellEnd"/>
            <w:r w:rsidRPr="00FA1B3A">
              <w:t xml:space="preserve"> met die </w:t>
            </w:r>
            <w:proofErr w:type="spellStart"/>
            <w:r w:rsidRPr="00FA1B3A">
              <w:t>die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meeste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inskrywings</w:t>
            </w:r>
            <w:proofErr w:type="spellEnd"/>
            <w:r w:rsidRPr="00FA1B3A">
              <w:t xml:space="preserve">.  </w:t>
            </w:r>
            <w:proofErr w:type="spellStart"/>
            <w:r w:rsidRPr="00FA1B3A">
              <w:t>Ons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kan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dit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weer</w:t>
            </w:r>
            <w:proofErr w:type="spellEnd"/>
            <w:r w:rsidRPr="00FA1B3A">
              <w:t xml:space="preserve"> </w:t>
            </w:r>
            <w:proofErr w:type="spellStart"/>
            <w:proofErr w:type="gramStart"/>
            <w:r w:rsidRPr="00FA1B3A">
              <w:t>doen</w:t>
            </w:r>
            <w:proofErr w:type="spellEnd"/>
            <w:r w:rsidRPr="00FA1B3A">
              <w:t xml:space="preserve"> !</w:t>
            </w:r>
            <w:proofErr w:type="gramEnd"/>
            <w:r w:rsidRPr="00FA1B3A">
              <w:t xml:space="preserve"> Neem </w:t>
            </w:r>
            <w:proofErr w:type="spellStart"/>
            <w:r w:rsidRPr="00FA1B3A">
              <w:t>julle</w:t>
            </w:r>
            <w:proofErr w:type="spellEnd"/>
            <w:r w:rsidRPr="00FA1B3A">
              <w:t xml:space="preserve"> penne op </w:t>
            </w:r>
            <w:proofErr w:type="spellStart"/>
            <w:r w:rsidRPr="00FA1B3A">
              <w:t>en</w:t>
            </w:r>
            <w:proofErr w:type="spellEnd"/>
            <w:r w:rsidRPr="00FA1B3A">
              <w:t xml:space="preserve"> span </w:t>
            </w:r>
            <w:proofErr w:type="spellStart"/>
            <w:r w:rsidRPr="00FA1B3A">
              <w:t>julle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krea</w:t>
            </w:r>
            <w:r w:rsidR="00661989">
              <w:t>tiewe</w:t>
            </w:r>
            <w:proofErr w:type="spellEnd"/>
            <w:r w:rsidR="00661989">
              <w:t xml:space="preserve"> </w:t>
            </w:r>
            <w:proofErr w:type="spellStart"/>
            <w:r w:rsidR="00661989">
              <w:t>denke</w:t>
            </w:r>
            <w:proofErr w:type="spellEnd"/>
            <w:r w:rsidR="00661989">
              <w:t xml:space="preserve"> in! </w:t>
            </w:r>
            <w:proofErr w:type="spellStart"/>
            <w:proofErr w:type="gramStart"/>
            <w:r w:rsidR="00661989">
              <w:t>Skryf,</w:t>
            </w:r>
            <w:r w:rsidRPr="00FA1B3A">
              <w:t>tik</w:t>
            </w:r>
            <w:proofErr w:type="spellEnd"/>
            <w:proofErr w:type="gramEnd"/>
            <w:r w:rsidRPr="00FA1B3A">
              <w:t xml:space="preserve"> </w:t>
            </w:r>
            <w:proofErr w:type="spellStart"/>
            <w:r w:rsidRPr="00FA1B3A">
              <w:t>en</w:t>
            </w:r>
            <w:proofErr w:type="spellEnd"/>
            <w:r w:rsidRPr="00FA1B3A">
              <w:t xml:space="preserve"> e-</w:t>
            </w:r>
            <w:proofErr w:type="spellStart"/>
            <w:r w:rsidRPr="00FA1B3A">
              <w:t>pos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julle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kreatiewe</w:t>
            </w:r>
            <w:proofErr w:type="spellEnd"/>
            <w:r w:rsidRPr="00FA1B3A">
              <w:t xml:space="preserve"> </w:t>
            </w:r>
            <w:proofErr w:type="spellStart"/>
            <w:r w:rsidRPr="00FA1B3A">
              <w:t>skryfwerk</w:t>
            </w:r>
            <w:proofErr w:type="spellEnd"/>
            <w:r w:rsidRPr="00FA1B3A">
              <w:t>!</w:t>
            </w:r>
          </w:p>
          <w:p w14:paraId="7144A623" w14:textId="313B9A03" w:rsidR="004A19E5" w:rsidRPr="00701997" w:rsidRDefault="004A19E5" w:rsidP="004A19E5">
            <w:pPr>
              <w:pStyle w:val="ListParagraph"/>
              <w:numPr>
                <w:ilvl w:val="0"/>
                <w:numId w:val="12"/>
              </w:numPr>
              <w:spacing w:line="259" w:lineRule="auto"/>
            </w:pPr>
            <w:proofErr w:type="spellStart"/>
            <w:r>
              <w:t>Onthou</w:t>
            </w:r>
            <w:proofErr w:type="spellEnd"/>
            <w:r>
              <w:t xml:space="preserve"> as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vasbrand</w:t>
            </w:r>
            <w:proofErr w:type="spellEnd"/>
            <w:r>
              <w:t xml:space="preserve"> is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welkom</w:t>
            </w:r>
            <w:proofErr w:type="spellEnd"/>
            <w:r>
              <w:t xml:space="preserve"> om ‘n e-</w:t>
            </w:r>
            <w:proofErr w:type="spellStart"/>
            <w:r>
              <w:t>pos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Juffrou</w:t>
            </w:r>
            <w:proofErr w:type="spellEnd"/>
            <w:r>
              <w:t xml:space="preserve"> </w:t>
            </w:r>
            <w:proofErr w:type="spellStart"/>
            <w:r>
              <w:t>Oosthuizen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stuur</w:t>
            </w:r>
            <w:proofErr w:type="spellEnd"/>
            <w:r>
              <w:t xml:space="preserve"> by christeloosthuizen85@gmail.com</w:t>
            </w:r>
          </w:p>
        </w:tc>
      </w:tr>
      <w:tr w:rsidR="004A19E5" w:rsidRPr="00701997" w14:paraId="5C2C1690" w14:textId="77777777" w:rsidTr="00582DD8">
        <w:tc>
          <w:tcPr>
            <w:tcW w:w="737" w:type="dxa"/>
          </w:tcPr>
          <w:p w14:paraId="1AD283A4" w14:textId="77777777" w:rsidR="004A19E5" w:rsidRPr="00701997" w:rsidRDefault="004A19E5" w:rsidP="00582DD8">
            <w:r w:rsidRPr="00701997">
              <w:t>2</w:t>
            </w:r>
          </w:p>
        </w:tc>
        <w:tc>
          <w:tcPr>
            <w:tcW w:w="1642" w:type="dxa"/>
          </w:tcPr>
          <w:p w14:paraId="1910F223" w14:textId="77777777" w:rsidR="004A19E5" w:rsidRPr="00701997" w:rsidRDefault="004A19E5" w:rsidP="00582DD8">
            <w:r w:rsidRPr="00701997">
              <w:t>ENGLISH FAL</w:t>
            </w:r>
          </w:p>
        </w:tc>
        <w:tc>
          <w:tcPr>
            <w:tcW w:w="8334" w:type="dxa"/>
          </w:tcPr>
          <w:p w14:paraId="01C02613" w14:textId="77921561" w:rsidR="004A19E5" w:rsidRPr="00434DFB" w:rsidRDefault="004A19E5" w:rsidP="00F25299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 w:left="426" w:hanging="426"/>
              <w:rPr>
                <w:rFonts w:cstheme="minorHAnsi"/>
                <w:sz w:val="24"/>
                <w:szCs w:val="18"/>
              </w:rPr>
            </w:pPr>
            <w:r w:rsidRPr="00434DFB">
              <w:rPr>
                <w:rFonts w:cstheme="minorHAnsi"/>
                <w:sz w:val="24"/>
                <w:szCs w:val="18"/>
              </w:rPr>
              <w:t xml:space="preserve">WhatsApp group:  If you are not already part of this group, send me a text at 072-600-3252 so that I can add you.  This group enables me to answer all your questions (not only related to English) </w:t>
            </w:r>
            <w:r w:rsidR="00434DFB" w:rsidRPr="00434DFB">
              <w:rPr>
                <w:rFonts w:cstheme="minorHAnsi"/>
                <w:sz w:val="24"/>
                <w:szCs w:val="18"/>
              </w:rPr>
              <w:t>and</w:t>
            </w:r>
            <w:r w:rsidRPr="00434DFB">
              <w:rPr>
                <w:rFonts w:cstheme="minorHAnsi"/>
                <w:sz w:val="24"/>
                <w:szCs w:val="18"/>
              </w:rPr>
              <w:t xml:space="preserve"> provide you with textbook pages for those whose textbooks are at school.</w:t>
            </w:r>
          </w:p>
          <w:p w14:paraId="4381694B" w14:textId="6E100098" w:rsidR="004A19E5" w:rsidRPr="00434DFB" w:rsidRDefault="004A19E5" w:rsidP="00F25299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 w:left="426" w:hanging="426"/>
              <w:rPr>
                <w:rFonts w:cstheme="minorHAnsi"/>
                <w:sz w:val="24"/>
                <w:szCs w:val="18"/>
              </w:rPr>
            </w:pPr>
            <w:r w:rsidRPr="00434DFB">
              <w:rPr>
                <w:rFonts w:cstheme="minorHAnsi"/>
                <w:sz w:val="24"/>
                <w:szCs w:val="18"/>
              </w:rPr>
              <w:t xml:space="preserve">Remember to plan and practice your speeches and prepared reading.  We will start with them in the week of 4 May, online or at school.  We will then make use of Zoom or </w:t>
            </w:r>
            <w:r w:rsidR="00434DFB" w:rsidRPr="00434DFB">
              <w:rPr>
                <w:rFonts w:cstheme="minorHAnsi"/>
                <w:sz w:val="24"/>
                <w:szCs w:val="18"/>
              </w:rPr>
              <w:t>WhatsApp videocall</w:t>
            </w:r>
            <w:r w:rsidRPr="00434DFB">
              <w:rPr>
                <w:rFonts w:cstheme="minorHAnsi"/>
                <w:sz w:val="24"/>
                <w:szCs w:val="18"/>
              </w:rPr>
              <w:t xml:space="preserve"> for those that are able to do so.</w:t>
            </w:r>
          </w:p>
          <w:p w14:paraId="56B12A2C" w14:textId="77777777" w:rsidR="004A19E5" w:rsidRPr="00434DFB" w:rsidRDefault="004A19E5" w:rsidP="00F25299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 w:left="426" w:hanging="426"/>
              <w:rPr>
                <w:rFonts w:cstheme="minorHAnsi"/>
                <w:sz w:val="24"/>
                <w:szCs w:val="18"/>
              </w:rPr>
            </w:pPr>
            <w:r w:rsidRPr="00434DFB">
              <w:rPr>
                <w:rFonts w:cstheme="minorHAnsi"/>
                <w:sz w:val="24"/>
                <w:szCs w:val="18"/>
              </w:rPr>
              <w:t>I wanted to start with Literature this week, but the department is currently in the process of shortening the curriculum.  I suspect that they will remove some of the poetry.  Next week I will send you the needed notes and questions for Finders Keepers, should they not remove it from the curriculum.</w:t>
            </w:r>
          </w:p>
          <w:p w14:paraId="3A25EE19" w14:textId="5D10359F" w:rsidR="004A19E5" w:rsidRPr="004A19E5" w:rsidRDefault="004A19E5" w:rsidP="00F25299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 w:left="426" w:hanging="426"/>
              <w:rPr>
                <w:rFonts w:cstheme="minorHAnsi"/>
                <w:sz w:val="24"/>
                <w:szCs w:val="18"/>
              </w:rPr>
            </w:pPr>
            <w:r w:rsidRPr="00434DFB">
              <w:rPr>
                <w:rFonts w:cstheme="minorHAnsi"/>
                <w:sz w:val="24"/>
                <w:szCs w:val="18"/>
              </w:rPr>
              <w:lastRenderedPageBreak/>
              <w:t>Good luck with your work!  Remember that I am available for your questions on WhatsApp every day between 10:00 and 14:00 (the other hours I am playing teacher to my own son).</w:t>
            </w:r>
          </w:p>
        </w:tc>
      </w:tr>
      <w:tr w:rsidR="004A19E5" w:rsidRPr="00701997" w14:paraId="0C0B03FE" w14:textId="77777777" w:rsidTr="00582DD8">
        <w:tc>
          <w:tcPr>
            <w:tcW w:w="737" w:type="dxa"/>
          </w:tcPr>
          <w:p w14:paraId="226A7838" w14:textId="77777777" w:rsidR="004A19E5" w:rsidRPr="00701997" w:rsidRDefault="004A19E5" w:rsidP="00582DD8">
            <w:r w:rsidRPr="00701997">
              <w:lastRenderedPageBreak/>
              <w:t>3</w:t>
            </w:r>
          </w:p>
        </w:tc>
        <w:tc>
          <w:tcPr>
            <w:tcW w:w="1642" w:type="dxa"/>
          </w:tcPr>
          <w:p w14:paraId="6992B104" w14:textId="77777777" w:rsidR="004A19E5" w:rsidRPr="00701997" w:rsidRDefault="004A19E5" w:rsidP="00582DD8">
            <w:r w:rsidRPr="00701997">
              <w:t>WISKUNDE</w:t>
            </w:r>
          </w:p>
        </w:tc>
        <w:tc>
          <w:tcPr>
            <w:tcW w:w="8334" w:type="dxa"/>
          </w:tcPr>
          <w:p w14:paraId="717BA04A" w14:textId="77777777" w:rsidR="004A19E5" w:rsidRPr="00621908" w:rsidRDefault="004A19E5" w:rsidP="00582DD8">
            <w:pPr>
              <w:rPr>
                <w:rFonts w:cstheme="minorHAnsi"/>
                <w:b/>
                <w:bCs/>
                <w:u w:val="single"/>
              </w:rPr>
            </w:pPr>
            <w:r w:rsidRPr="00621908">
              <w:rPr>
                <w:rFonts w:cstheme="minorHAnsi"/>
                <w:b/>
                <w:bCs/>
                <w:u w:val="single"/>
              </w:rPr>
              <w:t>WEEK 2</w:t>
            </w:r>
          </w:p>
          <w:p w14:paraId="2EC13477" w14:textId="77777777" w:rsidR="004A19E5" w:rsidRPr="00621908" w:rsidRDefault="004A19E5" w:rsidP="00582DD8">
            <w:pPr>
              <w:rPr>
                <w:rFonts w:cstheme="minorHAnsi"/>
              </w:rPr>
            </w:pPr>
            <w:proofErr w:type="spellStart"/>
            <w:r w:rsidRPr="00621908">
              <w:rPr>
                <w:rFonts w:cstheme="minorHAnsi"/>
              </w:rPr>
              <w:t>Finansiële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Wiskunde</w:t>
            </w:r>
            <w:proofErr w:type="spellEnd"/>
            <w:r w:rsidRPr="00621908">
              <w:rPr>
                <w:rFonts w:cstheme="minorHAnsi"/>
              </w:rPr>
              <w:t>:</w:t>
            </w:r>
            <w:r w:rsidRPr="00621908">
              <w:rPr>
                <w:rFonts w:cstheme="minorHAnsi"/>
              </w:rPr>
              <w:tab/>
              <w:t xml:space="preserve">Die </w:t>
            </w:r>
            <w:proofErr w:type="spellStart"/>
            <w:r w:rsidRPr="00621908">
              <w:rPr>
                <w:rFonts w:cstheme="minorHAnsi"/>
              </w:rPr>
              <w:t>dokument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Finansiële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Wiskunde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bevat</w:t>
            </w:r>
            <w:proofErr w:type="spellEnd"/>
            <w:r w:rsidRPr="00621908">
              <w:rPr>
                <w:rFonts w:cstheme="minorHAnsi"/>
              </w:rPr>
              <w:t xml:space="preserve"> die </w:t>
            </w:r>
            <w:proofErr w:type="spellStart"/>
            <w:r w:rsidRPr="00621908">
              <w:rPr>
                <w:rFonts w:cstheme="minorHAnsi"/>
              </w:rPr>
              <w:t>teorie</w:t>
            </w:r>
            <w:proofErr w:type="spellEnd"/>
          </w:p>
          <w:p w14:paraId="45067D31" w14:textId="77777777" w:rsidR="004A19E5" w:rsidRPr="00621908" w:rsidRDefault="004A19E5" w:rsidP="00582DD8">
            <w:pPr>
              <w:rPr>
                <w:rFonts w:cstheme="minorHAnsi"/>
              </w:rPr>
            </w:pPr>
            <w:r w:rsidRPr="00621908">
              <w:rPr>
                <w:rFonts w:cstheme="minorHAnsi"/>
              </w:rPr>
              <w:t xml:space="preserve">wat </w:t>
            </w:r>
            <w:proofErr w:type="spellStart"/>
            <w:r w:rsidRPr="00621908">
              <w:rPr>
                <w:rFonts w:cstheme="minorHAnsi"/>
              </w:rPr>
              <w:t>jy</w:t>
            </w:r>
            <w:proofErr w:type="spellEnd"/>
            <w:r w:rsidRPr="00621908">
              <w:rPr>
                <w:rFonts w:cstheme="minorHAnsi"/>
              </w:rPr>
              <w:t xml:space="preserve"> in </w:t>
            </w:r>
            <w:proofErr w:type="spellStart"/>
            <w:r w:rsidRPr="00621908">
              <w:rPr>
                <w:rFonts w:cstheme="minorHAnsi"/>
              </w:rPr>
              <w:t>jou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werkboek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moet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oorskryf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tesame</w:t>
            </w:r>
            <w:proofErr w:type="spellEnd"/>
            <w:r w:rsidRPr="00621908">
              <w:rPr>
                <w:rFonts w:cstheme="minorHAnsi"/>
              </w:rPr>
              <w:t xml:space="preserve"> met die </w:t>
            </w:r>
            <w:proofErr w:type="spellStart"/>
            <w:r w:rsidRPr="00621908">
              <w:rPr>
                <w:rFonts w:cstheme="minorHAnsi"/>
              </w:rPr>
              <w:t>voorbeelde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en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oefeninge</w:t>
            </w:r>
            <w:proofErr w:type="spellEnd"/>
            <w:r w:rsidRPr="00621908">
              <w:rPr>
                <w:rFonts w:cstheme="minorHAnsi"/>
              </w:rPr>
              <w:t xml:space="preserve"> wat </w:t>
            </w:r>
            <w:proofErr w:type="spellStart"/>
            <w:r w:rsidRPr="00621908">
              <w:rPr>
                <w:rFonts w:cstheme="minorHAnsi"/>
              </w:rPr>
              <w:t>jy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moet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doen</w:t>
            </w:r>
            <w:proofErr w:type="spellEnd"/>
            <w:r w:rsidRPr="00621908">
              <w:rPr>
                <w:rFonts w:cstheme="minorHAnsi"/>
              </w:rPr>
              <w:t>.</w:t>
            </w:r>
          </w:p>
          <w:p w14:paraId="24FD90FA" w14:textId="77777777" w:rsidR="004A19E5" w:rsidRPr="00621908" w:rsidRDefault="004A19E5" w:rsidP="00582DD8">
            <w:pPr>
              <w:rPr>
                <w:rFonts w:cstheme="minorHAnsi"/>
              </w:rPr>
            </w:pPr>
            <w:proofErr w:type="spellStart"/>
            <w:r w:rsidRPr="00621908">
              <w:rPr>
                <w:rFonts w:cstheme="minorHAnsi"/>
              </w:rPr>
              <w:t>Volg</w:t>
            </w:r>
            <w:proofErr w:type="spellEnd"/>
            <w:r w:rsidRPr="00621908">
              <w:rPr>
                <w:rFonts w:cstheme="minorHAnsi"/>
              </w:rPr>
              <w:t xml:space="preserve"> die </w:t>
            </w:r>
            <w:proofErr w:type="spellStart"/>
            <w:r w:rsidRPr="00621908">
              <w:rPr>
                <w:rFonts w:cstheme="minorHAnsi"/>
              </w:rPr>
              <w:t>instruksies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soos</w:t>
            </w:r>
            <w:proofErr w:type="spellEnd"/>
            <w:r w:rsidRPr="00621908">
              <w:rPr>
                <w:rFonts w:cstheme="minorHAnsi"/>
              </w:rPr>
              <w:t xml:space="preserve"> in die </w:t>
            </w:r>
            <w:proofErr w:type="spellStart"/>
            <w:r w:rsidRPr="00621908">
              <w:rPr>
                <w:rFonts w:cstheme="minorHAnsi"/>
              </w:rPr>
              <w:t>dokument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gegee</w:t>
            </w:r>
            <w:proofErr w:type="spellEnd"/>
            <w:r w:rsidRPr="00621908">
              <w:rPr>
                <w:rFonts w:cstheme="minorHAnsi"/>
              </w:rPr>
              <w:t xml:space="preserve"> word.</w:t>
            </w:r>
          </w:p>
          <w:p w14:paraId="2EAF87EF" w14:textId="77777777" w:rsidR="004A19E5" w:rsidRPr="00621908" w:rsidRDefault="004A19E5" w:rsidP="00582DD8">
            <w:pPr>
              <w:rPr>
                <w:rFonts w:cstheme="minorHAnsi"/>
              </w:rPr>
            </w:pPr>
            <w:proofErr w:type="spellStart"/>
            <w:r w:rsidRPr="00621908">
              <w:rPr>
                <w:rFonts w:cstheme="minorHAnsi"/>
              </w:rPr>
              <w:t>Trigonometrie</w:t>
            </w:r>
            <w:proofErr w:type="spellEnd"/>
            <w:r w:rsidRPr="00621908">
              <w:rPr>
                <w:rFonts w:cstheme="minorHAnsi"/>
              </w:rPr>
              <w:t>:</w:t>
            </w:r>
            <w:r w:rsidRPr="00621908">
              <w:rPr>
                <w:rFonts w:cstheme="minorHAnsi"/>
              </w:rPr>
              <w:tab/>
            </w:r>
            <w:proofErr w:type="spellStart"/>
            <w:r w:rsidRPr="00621908">
              <w:rPr>
                <w:rFonts w:cstheme="minorHAnsi"/>
              </w:rPr>
              <w:t>Doen</w:t>
            </w:r>
            <w:proofErr w:type="spellEnd"/>
            <w:r w:rsidRPr="00621908">
              <w:rPr>
                <w:rFonts w:cstheme="minorHAnsi"/>
              </w:rPr>
              <w:t xml:space="preserve"> die </w:t>
            </w:r>
            <w:proofErr w:type="spellStart"/>
            <w:r w:rsidRPr="00621908">
              <w:rPr>
                <w:rFonts w:cstheme="minorHAnsi"/>
              </w:rPr>
              <w:t>ondersoek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soos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deurgee</w:t>
            </w:r>
            <w:proofErr w:type="spellEnd"/>
            <w:r w:rsidRPr="00621908">
              <w:rPr>
                <w:rFonts w:cstheme="minorHAnsi"/>
              </w:rPr>
              <w:t xml:space="preserve">. </w:t>
            </w:r>
          </w:p>
          <w:p w14:paraId="1EFEAFBF" w14:textId="77777777" w:rsidR="004A19E5" w:rsidRDefault="004A19E5" w:rsidP="00582DD8">
            <w:pPr>
              <w:rPr>
                <w:rFonts w:cstheme="minorHAnsi"/>
              </w:rPr>
            </w:pPr>
            <w:proofErr w:type="spellStart"/>
            <w:r w:rsidRPr="00621908">
              <w:rPr>
                <w:rFonts w:cstheme="minorHAnsi"/>
              </w:rPr>
              <w:t>Dit</w:t>
            </w:r>
            <w:proofErr w:type="spellEnd"/>
            <w:r w:rsidRPr="00621908">
              <w:rPr>
                <w:rFonts w:cstheme="minorHAnsi"/>
              </w:rPr>
              <w:t xml:space="preserve"> is NIE ŉ </w:t>
            </w:r>
            <w:proofErr w:type="spellStart"/>
            <w:r w:rsidRPr="00621908">
              <w:rPr>
                <w:rFonts w:cstheme="minorHAnsi"/>
              </w:rPr>
              <w:t>formele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assessering</w:t>
            </w:r>
            <w:proofErr w:type="spellEnd"/>
            <w:r w:rsidRPr="00621908">
              <w:rPr>
                <w:rFonts w:cstheme="minorHAnsi"/>
              </w:rPr>
              <w:t xml:space="preserve"> NIE – </w:t>
            </w:r>
            <w:proofErr w:type="spellStart"/>
            <w:r w:rsidRPr="00621908">
              <w:rPr>
                <w:rFonts w:cstheme="minorHAnsi"/>
              </w:rPr>
              <w:t>slegs</w:t>
            </w:r>
            <w:proofErr w:type="spellEnd"/>
            <w:r w:rsidRPr="00621908">
              <w:rPr>
                <w:rFonts w:cstheme="minorHAnsi"/>
              </w:rPr>
              <w:t xml:space="preserve"> ŉ </w:t>
            </w:r>
            <w:proofErr w:type="spellStart"/>
            <w:r w:rsidRPr="00621908">
              <w:rPr>
                <w:rFonts w:cstheme="minorHAnsi"/>
              </w:rPr>
              <w:t>Inleiding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tot</w:t>
            </w:r>
            <w:proofErr w:type="spellEnd"/>
            <w:r w:rsidRPr="00621908">
              <w:rPr>
                <w:rFonts w:cstheme="minorHAnsi"/>
              </w:rPr>
              <w:t xml:space="preserve"> </w:t>
            </w:r>
            <w:proofErr w:type="spellStart"/>
            <w:r w:rsidRPr="00621908">
              <w:rPr>
                <w:rFonts w:cstheme="minorHAnsi"/>
              </w:rPr>
              <w:t>Trigonometrie</w:t>
            </w:r>
            <w:proofErr w:type="spellEnd"/>
            <w:r w:rsidRPr="00621908">
              <w:rPr>
                <w:rFonts w:cstheme="minorHAnsi"/>
              </w:rPr>
              <w:t>.</w:t>
            </w:r>
          </w:p>
          <w:p w14:paraId="2BA8F6A6" w14:textId="77777777" w:rsidR="004A19E5" w:rsidRPr="00693165" w:rsidRDefault="004A19E5" w:rsidP="00582DD8">
            <w:pPr>
              <w:rPr>
                <w:rFonts w:cstheme="minorHAnsi"/>
              </w:rPr>
            </w:pPr>
            <w:r w:rsidRPr="00621908">
              <w:rPr>
                <w:rFonts w:cstheme="minorHAnsi"/>
              </w:rPr>
              <w:t xml:space="preserve">MOET ASSEBLIEF NIE DIE ONDERSOEK IN JOU WERKBOEK DOEN NIE. </w:t>
            </w:r>
          </w:p>
        </w:tc>
      </w:tr>
      <w:tr w:rsidR="004A19E5" w:rsidRPr="00701997" w14:paraId="077B1F20" w14:textId="77777777" w:rsidTr="00582DD8">
        <w:tc>
          <w:tcPr>
            <w:tcW w:w="737" w:type="dxa"/>
          </w:tcPr>
          <w:p w14:paraId="1DA4D7E8" w14:textId="77777777" w:rsidR="004A19E5" w:rsidRPr="00701997" w:rsidRDefault="004A19E5" w:rsidP="00582DD8">
            <w:r w:rsidRPr="00701997">
              <w:t>4</w:t>
            </w:r>
          </w:p>
        </w:tc>
        <w:tc>
          <w:tcPr>
            <w:tcW w:w="1642" w:type="dxa"/>
          </w:tcPr>
          <w:p w14:paraId="57FB8E56" w14:textId="77777777" w:rsidR="004A19E5" w:rsidRPr="00701997" w:rsidRDefault="004A19E5" w:rsidP="00582DD8">
            <w:r w:rsidRPr="00701997">
              <w:t>WISKUNDE GELETTERDHEID</w:t>
            </w:r>
          </w:p>
        </w:tc>
        <w:tc>
          <w:tcPr>
            <w:tcW w:w="8334" w:type="dxa"/>
          </w:tcPr>
          <w:p w14:paraId="689055C7" w14:textId="77777777" w:rsidR="004A19E5" w:rsidRDefault="004A19E5" w:rsidP="00582DD8">
            <w:proofErr w:type="spellStart"/>
            <w:r>
              <w:t>Leerders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ouers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</w:t>
            </w:r>
            <w:proofErr w:type="spellStart"/>
            <w:r>
              <w:t>asb</w:t>
            </w:r>
            <w:proofErr w:type="spellEnd"/>
            <w:r>
              <w:t xml:space="preserve">. </w:t>
            </w:r>
            <w:proofErr w:type="spellStart"/>
            <w:r>
              <w:t>kennis</w:t>
            </w:r>
            <w:proofErr w:type="spellEnd"/>
            <w:r>
              <w:t xml:space="preserve"> neem van ‘n </w:t>
            </w:r>
            <w:proofErr w:type="spellStart"/>
            <w:r>
              <w:t>baie</w:t>
            </w:r>
            <w:proofErr w:type="spellEnd"/>
            <w:r>
              <w:t xml:space="preserve"> </w:t>
            </w:r>
            <w:proofErr w:type="spellStart"/>
            <w:r>
              <w:t>belangrike</w:t>
            </w:r>
            <w:proofErr w:type="spellEnd"/>
            <w:r>
              <w:t xml:space="preserve"> </w:t>
            </w:r>
            <w:proofErr w:type="spellStart"/>
            <w:r>
              <w:t>skrywe</w:t>
            </w:r>
            <w:proofErr w:type="spellEnd"/>
            <w:r>
              <w:t xml:space="preserve"> </w:t>
            </w:r>
            <w:proofErr w:type="spellStart"/>
            <w:r>
              <w:t>vanaf</w:t>
            </w:r>
            <w:proofErr w:type="spellEnd"/>
            <w:r>
              <w:t xml:space="preserve"> </w:t>
            </w:r>
            <w:proofErr w:type="spellStart"/>
            <w:r>
              <w:t>Mnr</w:t>
            </w:r>
            <w:proofErr w:type="spellEnd"/>
            <w:r>
              <w:t xml:space="preserve">. Pienaar wat op D6 </w:t>
            </w:r>
            <w:proofErr w:type="spellStart"/>
            <w:r>
              <w:t>en</w:t>
            </w:r>
            <w:proofErr w:type="spellEnd"/>
            <w:r>
              <w:t xml:space="preserve"> die </w:t>
            </w:r>
            <w:proofErr w:type="spellStart"/>
            <w:r>
              <w:t>webbladsy</w:t>
            </w:r>
            <w:proofErr w:type="spellEnd"/>
            <w:r>
              <w:t xml:space="preserve"> </w:t>
            </w:r>
            <w:proofErr w:type="spellStart"/>
            <w:r>
              <w:t>gelaai</w:t>
            </w:r>
            <w:proofErr w:type="spellEnd"/>
            <w:r>
              <w:t xml:space="preserve"> is. </w:t>
            </w:r>
            <w:proofErr w:type="spellStart"/>
            <w:r>
              <w:t>Hierdie</w:t>
            </w:r>
            <w:proofErr w:type="spellEnd"/>
            <w:r>
              <w:t xml:space="preserve"> </w:t>
            </w:r>
            <w:proofErr w:type="spellStart"/>
            <w:r>
              <w:t>dokument</w:t>
            </w:r>
            <w:proofErr w:type="spellEnd"/>
            <w:r>
              <w:t xml:space="preserve"> </w:t>
            </w:r>
            <w:proofErr w:type="spellStart"/>
            <w:r>
              <w:t>bevat</w:t>
            </w:r>
            <w:proofErr w:type="spellEnd"/>
            <w:r>
              <w:t xml:space="preserve"> </w:t>
            </w:r>
            <w:proofErr w:type="spellStart"/>
            <w:r>
              <w:t>inligting</w:t>
            </w:r>
            <w:proofErr w:type="spellEnd"/>
            <w:r>
              <w:t xml:space="preserve"> </w:t>
            </w:r>
            <w:proofErr w:type="spellStart"/>
            <w:r>
              <w:t>aangaande</w:t>
            </w:r>
            <w:proofErr w:type="spellEnd"/>
            <w:r>
              <w:t xml:space="preserve"> Google Classroom </w:t>
            </w:r>
            <w:proofErr w:type="spellStart"/>
            <w:r>
              <w:t>en</w:t>
            </w:r>
            <w:proofErr w:type="spellEnd"/>
            <w:r>
              <w:t xml:space="preserve"> die </w:t>
            </w:r>
            <w:proofErr w:type="spellStart"/>
            <w:r>
              <w:t>werk</w:t>
            </w:r>
            <w:proofErr w:type="spellEnd"/>
            <w:r>
              <w:t xml:space="preserve"> wat reeds </w:t>
            </w:r>
            <w:proofErr w:type="spellStart"/>
            <w:r>
              <w:t>voltooi</w:t>
            </w:r>
            <w:proofErr w:type="spellEnd"/>
            <w:r>
              <w:t xml:space="preserve"> is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wat nog </w:t>
            </w:r>
            <w:proofErr w:type="spellStart"/>
            <w:r>
              <w:t>gedoen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word. </w:t>
            </w:r>
          </w:p>
          <w:p w14:paraId="043799A6" w14:textId="6B18BF17" w:rsidR="004A19E5" w:rsidRDefault="004A19E5" w:rsidP="00582DD8">
            <w:pPr>
              <w:rPr>
                <w:lang w:val="en-GB"/>
              </w:rPr>
            </w:pPr>
            <w:r w:rsidRPr="00693165">
              <w:rPr>
                <w:lang w:val="en-GB"/>
              </w:rPr>
              <w:t xml:space="preserve">Die </w:t>
            </w:r>
            <w:proofErr w:type="spellStart"/>
            <w:r w:rsidRPr="00693165">
              <w:rPr>
                <w:lang w:val="en-GB"/>
              </w:rPr>
              <w:t>volgende</w:t>
            </w:r>
            <w:proofErr w:type="spellEnd"/>
            <w:r w:rsidRPr="00693165">
              <w:rPr>
                <w:lang w:val="en-GB"/>
              </w:rPr>
              <w:t xml:space="preserve"> </w:t>
            </w:r>
            <w:proofErr w:type="spellStart"/>
            <w:r w:rsidRPr="00693165">
              <w:rPr>
                <w:lang w:val="en-GB"/>
              </w:rPr>
              <w:t>sal</w:t>
            </w:r>
            <w:proofErr w:type="spellEnd"/>
            <w:r w:rsidRPr="00693165">
              <w:rPr>
                <w:lang w:val="en-GB"/>
              </w:rPr>
              <w:t xml:space="preserve"> in die </w:t>
            </w:r>
            <w:proofErr w:type="spellStart"/>
            <w:r w:rsidRPr="00693165">
              <w:rPr>
                <w:lang w:val="en-GB"/>
              </w:rPr>
              <w:t>komende</w:t>
            </w:r>
            <w:proofErr w:type="spellEnd"/>
            <w:r w:rsidRPr="00693165">
              <w:rPr>
                <w:lang w:val="en-GB"/>
              </w:rPr>
              <w:t xml:space="preserve"> week </w:t>
            </w:r>
            <w:proofErr w:type="spellStart"/>
            <w:r w:rsidRPr="00693165">
              <w:rPr>
                <w:lang w:val="en-GB"/>
              </w:rPr>
              <w:t>geplaas</w:t>
            </w:r>
            <w:proofErr w:type="spellEnd"/>
            <w:r w:rsidRPr="00693165">
              <w:rPr>
                <w:lang w:val="en-GB"/>
              </w:rPr>
              <w:t xml:space="preserve"> </w:t>
            </w:r>
            <w:proofErr w:type="gramStart"/>
            <w:r w:rsidRPr="00693165">
              <w:rPr>
                <w:lang w:val="en-GB"/>
              </w:rPr>
              <w:t>word :</w:t>
            </w:r>
            <w:proofErr w:type="gramEnd"/>
          </w:p>
          <w:p w14:paraId="3A6AC3E0" w14:textId="77777777" w:rsidR="004A19E5" w:rsidRPr="004A19E5" w:rsidRDefault="004A19E5" w:rsidP="004A19E5">
            <w:pPr>
              <w:rPr>
                <w:sz w:val="24"/>
                <w:szCs w:val="24"/>
                <w:lang w:val="en-GB"/>
              </w:rPr>
            </w:pPr>
            <w:proofErr w:type="spellStart"/>
            <w:r w:rsidRPr="004A19E5">
              <w:rPr>
                <w:sz w:val="24"/>
                <w:szCs w:val="24"/>
                <w:lang w:val="en-GB"/>
              </w:rPr>
              <w:t>Tariefsisteme</w:t>
            </w:r>
            <w:proofErr w:type="spellEnd"/>
          </w:p>
          <w:p w14:paraId="2CE92AC3" w14:textId="77777777" w:rsidR="004A19E5" w:rsidRPr="004A19E5" w:rsidRDefault="004A19E5" w:rsidP="004A19E5">
            <w:pPr>
              <w:rPr>
                <w:sz w:val="24"/>
                <w:szCs w:val="24"/>
                <w:lang w:val="en-GB"/>
              </w:rPr>
            </w:pPr>
            <w:proofErr w:type="spellStart"/>
            <w:r w:rsidRPr="004A19E5">
              <w:rPr>
                <w:sz w:val="24"/>
                <w:szCs w:val="24"/>
                <w:lang w:val="en-GB"/>
              </w:rPr>
              <w:t>Munisipale</w:t>
            </w:r>
            <w:proofErr w:type="spellEnd"/>
            <w:r w:rsidRPr="004A1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19E5">
              <w:rPr>
                <w:sz w:val="24"/>
                <w:szCs w:val="24"/>
                <w:lang w:val="en-GB"/>
              </w:rPr>
              <w:t>Rekeninge</w:t>
            </w:r>
            <w:proofErr w:type="spellEnd"/>
          </w:p>
          <w:p w14:paraId="081A5223" w14:textId="77777777" w:rsidR="004A19E5" w:rsidRPr="004A19E5" w:rsidRDefault="004A19E5" w:rsidP="004A19E5">
            <w:pPr>
              <w:rPr>
                <w:sz w:val="24"/>
                <w:szCs w:val="24"/>
                <w:lang w:val="en-GB"/>
              </w:rPr>
            </w:pPr>
            <w:proofErr w:type="gramStart"/>
            <w:r w:rsidRPr="004A19E5">
              <w:rPr>
                <w:sz w:val="24"/>
                <w:szCs w:val="24"/>
                <w:lang w:val="en-GB"/>
              </w:rPr>
              <w:t>Meting :</w:t>
            </w:r>
            <w:proofErr w:type="gramEnd"/>
            <w:r w:rsidRPr="004A1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19E5">
              <w:rPr>
                <w:sz w:val="24"/>
                <w:szCs w:val="24"/>
                <w:lang w:val="en-GB"/>
              </w:rPr>
              <w:t>lengte</w:t>
            </w:r>
            <w:proofErr w:type="spellEnd"/>
            <w:r w:rsidRPr="004A19E5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A19E5">
              <w:rPr>
                <w:sz w:val="24"/>
                <w:szCs w:val="24"/>
                <w:lang w:val="en-GB"/>
              </w:rPr>
              <w:t>massa</w:t>
            </w:r>
            <w:proofErr w:type="spellEnd"/>
            <w:r w:rsidRPr="004A19E5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A19E5">
              <w:rPr>
                <w:sz w:val="24"/>
                <w:szCs w:val="24"/>
                <w:lang w:val="en-GB"/>
              </w:rPr>
              <w:t>skale</w:t>
            </w:r>
            <w:proofErr w:type="spellEnd"/>
            <w:r w:rsidRPr="004A19E5">
              <w:rPr>
                <w:sz w:val="24"/>
                <w:szCs w:val="24"/>
                <w:lang w:val="en-GB"/>
              </w:rPr>
              <w:t xml:space="preserve">, volume, </w:t>
            </w:r>
            <w:proofErr w:type="spellStart"/>
            <w:r w:rsidRPr="004A19E5">
              <w:rPr>
                <w:sz w:val="24"/>
                <w:szCs w:val="24"/>
                <w:lang w:val="en-GB"/>
              </w:rPr>
              <w:t>temperatuur</w:t>
            </w:r>
            <w:proofErr w:type="spellEnd"/>
          </w:p>
          <w:p w14:paraId="74CDAD47" w14:textId="77777777" w:rsidR="004A19E5" w:rsidRPr="004A19E5" w:rsidRDefault="004A19E5" w:rsidP="004A19E5">
            <w:pPr>
              <w:rPr>
                <w:sz w:val="24"/>
                <w:szCs w:val="24"/>
                <w:lang w:val="en-GB"/>
              </w:rPr>
            </w:pPr>
            <w:proofErr w:type="spellStart"/>
            <w:r w:rsidRPr="004A19E5">
              <w:rPr>
                <w:sz w:val="24"/>
                <w:szCs w:val="24"/>
                <w:lang w:val="en-GB"/>
              </w:rPr>
              <w:t>Omskakelings</w:t>
            </w:r>
            <w:proofErr w:type="spellEnd"/>
            <w:r w:rsidRPr="004A19E5">
              <w:rPr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4A19E5">
              <w:rPr>
                <w:sz w:val="24"/>
                <w:szCs w:val="24"/>
                <w:lang w:val="en-GB"/>
              </w:rPr>
              <w:t>temperatuur</w:t>
            </w:r>
            <w:proofErr w:type="spellEnd"/>
          </w:p>
          <w:p w14:paraId="5A403ADB" w14:textId="77777777" w:rsidR="004A19E5" w:rsidRPr="00B9402A" w:rsidRDefault="004A19E5" w:rsidP="00582DD8">
            <w:pPr>
              <w:rPr>
                <w:rFonts w:cstheme="minorHAnsi"/>
                <w:lang w:val="en-GB"/>
              </w:rPr>
            </w:pPr>
            <w:proofErr w:type="spellStart"/>
            <w:r w:rsidRPr="00B9402A">
              <w:rPr>
                <w:rFonts w:cstheme="minorHAnsi"/>
                <w:lang w:val="en-GB"/>
              </w:rPr>
              <w:t>Mnr</w:t>
            </w:r>
            <w:proofErr w:type="spellEnd"/>
            <w:r w:rsidRPr="00B9402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9402A">
              <w:rPr>
                <w:rFonts w:cstheme="minorHAnsi"/>
                <w:lang w:val="en-GB"/>
              </w:rPr>
              <w:t>Wynand</w:t>
            </w:r>
            <w:proofErr w:type="spellEnd"/>
            <w:r w:rsidRPr="00B9402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9402A">
              <w:rPr>
                <w:rFonts w:cstheme="minorHAnsi"/>
                <w:lang w:val="en-GB"/>
              </w:rPr>
              <w:t>Pienaar</w:t>
            </w:r>
            <w:proofErr w:type="spellEnd"/>
          </w:p>
          <w:p w14:paraId="6D1ECA5C" w14:textId="77777777" w:rsidR="004A19E5" w:rsidRPr="00B9402A" w:rsidRDefault="004A19E5" w:rsidP="00582DD8">
            <w:pPr>
              <w:rPr>
                <w:rFonts w:cstheme="minorHAnsi"/>
                <w:lang w:val="en-GB"/>
              </w:rPr>
            </w:pPr>
            <w:r w:rsidRPr="00B9402A">
              <w:rPr>
                <w:rFonts w:cstheme="minorHAnsi"/>
                <w:lang w:val="en-GB"/>
              </w:rPr>
              <w:t>071-345-7107</w:t>
            </w:r>
          </w:p>
          <w:p w14:paraId="51460D5A" w14:textId="77777777" w:rsidR="004A19E5" w:rsidRPr="00B9402A" w:rsidRDefault="008B382A" w:rsidP="00582DD8">
            <w:pPr>
              <w:rPr>
                <w:rFonts w:cstheme="minorHAnsi"/>
                <w:lang w:val="en-GB"/>
              </w:rPr>
            </w:pPr>
            <w:hyperlink r:id="rId7" w:history="1">
              <w:r w:rsidR="004A19E5" w:rsidRPr="00C866B8">
                <w:rPr>
                  <w:rStyle w:val="Hyperlink"/>
                  <w:rFonts w:cstheme="minorHAnsi"/>
                  <w:lang w:val="en-GB"/>
                </w:rPr>
                <w:t>wynand2303@gmail.com</w:t>
              </w:r>
            </w:hyperlink>
            <w:r w:rsidR="004A19E5">
              <w:rPr>
                <w:rFonts w:cstheme="minorHAnsi"/>
                <w:lang w:val="en-GB"/>
              </w:rPr>
              <w:t xml:space="preserve"> </w:t>
            </w:r>
          </w:p>
        </w:tc>
      </w:tr>
      <w:tr w:rsidR="004A19E5" w:rsidRPr="00701997" w14:paraId="2F5B194C" w14:textId="77777777" w:rsidTr="00582DD8">
        <w:tc>
          <w:tcPr>
            <w:tcW w:w="737" w:type="dxa"/>
          </w:tcPr>
          <w:p w14:paraId="1965B18B" w14:textId="77777777" w:rsidR="004A19E5" w:rsidRPr="00701997" w:rsidRDefault="004A19E5" w:rsidP="00582DD8">
            <w:r w:rsidRPr="00701997">
              <w:t>5</w:t>
            </w:r>
          </w:p>
        </w:tc>
        <w:tc>
          <w:tcPr>
            <w:tcW w:w="1642" w:type="dxa"/>
          </w:tcPr>
          <w:p w14:paraId="6D58EDB2" w14:textId="77777777" w:rsidR="004A19E5" w:rsidRPr="00701997" w:rsidRDefault="004A19E5" w:rsidP="00582DD8">
            <w:r w:rsidRPr="00701997">
              <w:t>LEWENSORI</w:t>
            </w:r>
            <w:r w:rsidRPr="00701997">
              <w:rPr>
                <w:rFonts w:cstheme="minorHAnsi"/>
              </w:rPr>
              <w:t>Ë</w:t>
            </w:r>
            <w:r w:rsidRPr="00701997">
              <w:t>NTERING</w:t>
            </w:r>
          </w:p>
        </w:tc>
        <w:tc>
          <w:tcPr>
            <w:tcW w:w="8334" w:type="dxa"/>
          </w:tcPr>
          <w:p w14:paraId="07A3BB75" w14:textId="5A32CFEE" w:rsidR="004A19E5" w:rsidRPr="004A19E5" w:rsidRDefault="004A19E5" w:rsidP="004A19E5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</w:pPr>
            <w:proofErr w:type="spellStart"/>
            <w:r w:rsidRPr="004A19E5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Studiemetodes</w:t>
            </w:r>
            <w:proofErr w:type="spellEnd"/>
            <w:r w:rsidRPr="004A19E5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. </w:t>
            </w:r>
            <w:proofErr w:type="spellStart"/>
            <w:r w:rsidRPr="004A19E5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>Aktiwiteit</w:t>
            </w:r>
            <w:proofErr w:type="spellEnd"/>
            <w:r w:rsidRPr="004A19E5">
              <w:rPr>
                <w:rFonts w:eastAsia="Times New Roman" w:cstheme="minorHAnsi"/>
                <w:color w:val="222222"/>
                <w:sz w:val="24"/>
                <w:szCs w:val="24"/>
                <w:lang w:val="en-US" w:eastAsia="en-ZA"/>
              </w:rPr>
              <w:t xml:space="preserve"> 2 op bl. 106.</w:t>
            </w:r>
          </w:p>
        </w:tc>
      </w:tr>
      <w:tr w:rsidR="004A19E5" w:rsidRPr="00701997" w14:paraId="700F5F70" w14:textId="77777777" w:rsidTr="00582DD8">
        <w:tc>
          <w:tcPr>
            <w:tcW w:w="737" w:type="dxa"/>
          </w:tcPr>
          <w:p w14:paraId="54E64F60" w14:textId="77777777" w:rsidR="004A19E5" w:rsidRPr="00701997" w:rsidRDefault="004A19E5" w:rsidP="00582DD8">
            <w:r w:rsidRPr="00701997">
              <w:t>6</w:t>
            </w:r>
          </w:p>
        </w:tc>
        <w:tc>
          <w:tcPr>
            <w:tcW w:w="1642" w:type="dxa"/>
          </w:tcPr>
          <w:p w14:paraId="227FFCC1" w14:textId="77777777" w:rsidR="004A19E5" w:rsidRPr="00701997" w:rsidRDefault="004A19E5" w:rsidP="00582DD8">
            <w:r w:rsidRPr="00701997">
              <w:t>FISIESE WETENSKAP</w:t>
            </w:r>
            <w:r>
              <w:t>PE</w:t>
            </w:r>
          </w:p>
        </w:tc>
        <w:tc>
          <w:tcPr>
            <w:tcW w:w="8334" w:type="dxa"/>
          </w:tcPr>
          <w:p w14:paraId="7738B83F" w14:textId="77777777" w:rsidR="004A19E5" w:rsidRDefault="004A19E5" w:rsidP="004A19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soos</w:t>
            </w:r>
            <w:proofErr w:type="spellEnd"/>
            <w:r>
              <w:rPr>
                <w:lang w:val="en-US"/>
              </w:rPr>
              <w:t xml:space="preserve"> op Google classroom (GC) </w:t>
            </w:r>
            <w:proofErr w:type="spellStart"/>
            <w:r>
              <w:rPr>
                <w:lang w:val="en-US"/>
              </w:rPr>
              <w:t>gekommunikeer</w:t>
            </w:r>
            <w:proofErr w:type="spellEnd"/>
            <w:r>
              <w:rPr>
                <w:lang w:val="en-US"/>
              </w:rPr>
              <w:t>.</w:t>
            </w:r>
          </w:p>
          <w:p w14:paraId="56014C16" w14:textId="77777777" w:rsidR="004A19E5" w:rsidRDefault="004A19E5" w:rsidP="004A19E5">
            <w:pPr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u w:val="single"/>
                <w:lang w:val="en-US"/>
              </w:rPr>
              <w:t>Fiska</w:t>
            </w:r>
            <w:proofErr w:type="spellEnd"/>
            <w:r>
              <w:rPr>
                <w:b/>
                <w:bCs/>
                <w:u w:val="single"/>
                <w:lang w:val="en-US"/>
              </w:rPr>
              <w:t>:</w:t>
            </w:r>
          </w:p>
          <w:p w14:paraId="0AD0C3EF" w14:textId="77777777" w:rsidR="004A19E5" w:rsidRDefault="004A19E5" w:rsidP="004A19E5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Transversale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Longitudinale</w:t>
            </w:r>
            <w:proofErr w:type="spellEnd"/>
            <w:r>
              <w:t xml:space="preserve"> </w:t>
            </w:r>
            <w:proofErr w:type="spellStart"/>
            <w:r>
              <w:t>golwe</w:t>
            </w:r>
            <w:proofErr w:type="spellEnd"/>
            <w:r>
              <w:t xml:space="preserve"> </w:t>
            </w:r>
            <w:proofErr w:type="spellStart"/>
            <w:r>
              <w:t>hoofstuk</w:t>
            </w:r>
            <w:proofErr w:type="spellEnd"/>
            <w:r>
              <w:t xml:space="preserve"> </w:t>
            </w:r>
            <w:proofErr w:type="spellStart"/>
            <w:r>
              <w:t>deur</w:t>
            </w:r>
            <w:proofErr w:type="spellEnd"/>
            <w:r>
              <w:t xml:space="preserve">. </w:t>
            </w:r>
            <w:proofErr w:type="spellStart"/>
            <w:r>
              <w:t>Lesse</w:t>
            </w:r>
            <w:proofErr w:type="spellEnd"/>
            <w:r>
              <w:t xml:space="preserve"> met </w:t>
            </w:r>
            <w:proofErr w:type="spellStart"/>
            <w:r>
              <w:t>klank</w:t>
            </w:r>
            <w:proofErr w:type="spellEnd"/>
            <w:r>
              <w:t xml:space="preserve"> is </w:t>
            </w:r>
            <w:proofErr w:type="spellStart"/>
            <w:r>
              <w:t>gelaai</w:t>
            </w:r>
            <w:proofErr w:type="spellEnd"/>
            <w:r>
              <w:t xml:space="preserve"> op GC. (</w:t>
            </w:r>
            <w:proofErr w:type="spellStart"/>
            <w:r>
              <w:t>Veral</w:t>
            </w:r>
            <w:proofErr w:type="spellEnd"/>
            <w:r>
              <w:t xml:space="preserve"> as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handboek</w:t>
            </w:r>
            <w:proofErr w:type="spellEnd"/>
            <w:r>
              <w:t xml:space="preserve"> in </w:t>
            </w:r>
            <w:proofErr w:type="spellStart"/>
            <w:r>
              <w:t>sluitkassie</w:t>
            </w:r>
            <w:proofErr w:type="spellEnd"/>
            <w:r>
              <w:t xml:space="preserve"> is: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die </w:t>
            </w:r>
            <w:proofErr w:type="spellStart"/>
            <w:r>
              <w:t>lesse</w:t>
            </w:r>
            <w:proofErr w:type="spellEnd"/>
            <w:r>
              <w:t xml:space="preserve"> </w:t>
            </w:r>
            <w:proofErr w:type="spellStart"/>
            <w:r>
              <w:t>kyk</w:t>
            </w:r>
            <w:proofErr w:type="spellEnd"/>
            <w:r>
              <w:t>)</w:t>
            </w:r>
          </w:p>
          <w:p w14:paraId="05F9566F" w14:textId="77777777" w:rsidR="004A19E5" w:rsidRDefault="004A19E5" w:rsidP="004A19E5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Doen</w:t>
            </w:r>
            <w:proofErr w:type="spellEnd"/>
            <w:r>
              <w:t xml:space="preserve"> </w:t>
            </w:r>
            <w:proofErr w:type="spellStart"/>
            <w:r>
              <w:t>oefeninge</w:t>
            </w:r>
            <w:proofErr w:type="spellEnd"/>
            <w:r>
              <w:t xml:space="preserve"> 1 </w:t>
            </w:r>
            <w:proofErr w:type="spellStart"/>
            <w:r>
              <w:t>tot</w:t>
            </w:r>
            <w:proofErr w:type="spellEnd"/>
            <w:r>
              <w:t xml:space="preserve"> 7. (Die </w:t>
            </w:r>
            <w:proofErr w:type="spellStart"/>
            <w:r>
              <w:t>vrae</w:t>
            </w:r>
            <w:proofErr w:type="spellEnd"/>
            <w:r>
              <w:t xml:space="preserve"> is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gelaai</w:t>
            </w:r>
            <w:proofErr w:type="spellEnd"/>
            <w:r>
              <w:t xml:space="preserve"> op GC (</w:t>
            </w:r>
            <w:proofErr w:type="spellStart"/>
            <w:r>
              <w:t>vir</w:t>
            </w:r>
            <w:proofErr w:type="spellEnd"/>
            <w:r>
              <w:t xml:space="preserve"> die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boeke</w:t>
            </w:r>
            <w:proofErr w:type="spellEnd"/>
            <w:r>
              <w:t xml:space="preserve"> het </w:t>
            </w:r>
            <w:proofErr w:type="spellStart"/>
            <w:r>
              <w:t>nie</w:t>
            </w:r>
            <w:proofErr w:type="spellEnd"/>
            <w:r>
              <w:t xml:space="preserve">: </w:t>
            </w:r>
            <w:proofErr w:type="spellStart"/>
            <w:r>
              <w:t>doen</w:t>
            </w:r>
            <w:proofErr w:type="spellEnd"/>
            <w:r>
              <w:t xml:space="preserve"> </w:t>
            </w:r>
            <w:proofErr w:type="spellStart"/>
            <w:r>
              <w:t>antwoorde</w:t>
            </w:r>
            <w:proofErr w:type="spellEnd"/>
            <w:r>
              <w:t xml:space="preserve"> op </w:t>
            </w:r>
            <w:proofErr w:type="spellStart"/>
            <w:r>
              <w:t>papier</w:t>
            </w:r>
            <w:proofErr w:type="spellEnd"/>
            <w:r>
              <w:t>))</w:t>
            </w:r>
          </w:p>
          <w:p w14:paraId="10388BDD" w14:textId="3FD6EE43" w:rsidR="004A19E5" w:rsidRPr="004A19E5" w:rsidRDefault="004A19E5" w:rsidP="004A19E5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Antwoorde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later </w:t>
            </w:r>
            <w:proofErr w:type="spellStart"/>
            <w:r>
              <w:t>gelaai</w:t>
            </w:r>
            <w:proofErr w:type="spellEnd"/>
            <w:r>
              <w:t xml:space="preserve"> word </w:t>
            </w:r>
            <w:proofErr w:type="spellStart"/>
            <w:r>
              <w:t>sodat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die </w:t>
            </w:r>
            <w:proofErr w:type="spellStart"/>
            <w:r>
              <w:t>oefeninge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merk</w:t>
            </w:r>
            <w:proofErr w:type="spellEnd"/>
            <w:r>
              <w:t>.</w:t>
            </w:r>
          </w:p>
          <w:p w14:paraId="2FAD85D3" w14:textId="77777777" w:rsidR="004A19E5" w:rsidRDefault="004A19E5" w:rsidP="00582DD8">
            <w:pPr>
              <w:rPr>
                <w:rStyle w:val="Hyperlink"/>
                <w:lang w:val="en-US"/>
              </w:rPr>
            </w:pPr>
            <w:proofErr w:type="spellStart"/>
            <w:r w:rsidRPr="00B9402A">
              <w:rPr>
                <w:lang w:val="en-US"/>
              </w:rPr>
              <w:t>Indien</w:t>
            </w:r>
            <w:proofErr w:type="spellEnd"/>
            <w:r w:rsidRPr="00B9402A">
              <w:rPr>
                <w:lang w:val="en-US"/>
              </w:rPr>
              <w:t xml:space="preserve"> </w:t>
            </w:r>
            <w:proofErr w:type="spellStart"/>
            <w:r w:rsidRPr="00B9402A">
              <w:rPr>
                <w:lang w:val="en-US"/>
              </w:rPr>
              <w:t>jy</w:t>
            </w:r>
            <w:proofErr w:type="spellEnd"/>
            <w:r w:rsidRPr="00B9402A">
              <w:rPr>
                <w:lang w:val="en-US"/>
              </w:rPr>
              <w:t xml:space="preserve"> nog </w:t>
            </w:r>
            <w:proofErr w:type="spellStart"/>
            <w:r w:rsidRPr="00B9402A">
              <w:rPr>
                <w:lang w:val="en-US"/>
              </w:rPr>
              <w:t>nie</w:t>
            </w:r>
            <w:proofErr w:type="spellEnd"/>
            <w:r w:rsidRPr="00B9402A">
              <w:rPr>
                <w:lang w:val="en-US"/>
              </w:rPr>
              <w:t xml:space="preserve"> op Google classroom is </w:t>
            </w:r>
            <w:proofErr w:type="spellStart"/>
            <w:r w:rsidRPr="00B9402A">
              <w:rPr>
                <w:lang w:val="en-US"/>
              </w:rPr>
              <w:t>nie</w:t>
            </w:r>
            <w:proofErr w:type="spellEnd"/>
            <w:r w:rsidRPr="00B9402A">
              <w:rPr>
                <w:lang w:val="en-US"/>
              </w:rPr>
              <w:t xml:space="preserve"> </w:t>
            </w:r>
            <w:proofErr w:type="spellStart"/>
            <w:r w:rsidRPr="00B9402A">
              <w:rPr>
                <w:lang w:val="en-US"/>
              </w:rPr>
              <w:t>stuur</w:t>
            </w:r>
            <w:proofErr w:type="spellEnd"/>
            <w:r w:rsidRPr="00B9402A">
              <w:rPr>
                <w:lang w:val="en-US"/>
              </w:rPr>
              <w:t xml:space="preserve"> </w:t>
            </w:r>
            <w:proofErr w:type="spellStart"/>
            <w:r w:rsidRPr="00B9402A">
              <w:rPr>
                <w:lang w:val="en-US"/>
              </w:rPr>
              <w:t>jou</w:t>
            </w:r>
            <w:proofErr w:type="spellEnd"/>
            <w:r w:rsidRPr="00B9402A">
              <w:rPr>
                <w:lang w:val="en-US"/>
              </w:rPr>
              <w:t xml:space="preserve"> epos </w:t>
            </w:r>
            <w:proofErr w:type="spellStart"/>
            <w:r w:rsidRPr="00B9402A">
              <w:rPr>
                <w:lang w:val="en-US"/>
              </w:rPr>
              <w:t>adres</w:t>
            </w:r>
            <w:proofErr w:type="spellEnd"/>
            <w:r w:rsidRPr="00B9402A">
              <w:rPr>
                <w:lang w:val="en-US"/>
              </w:rPr>
              <w:t xml:space="preserve"> </w:t>
            </w:r>
            <w:proofErr w:type="spellStart"/>
            <w:r w:rsidRPr="00B9402A">
              <w:rPr>
                <w:lang w:val="en-US"/>
              </w:rPr>
              <w:t>na</w:t>
            </w:r>
            <w:proofErr w:type="spellEnd"/>
            <w:r w:rsidRPr="00B9402A">
              <w:rPr>
                <w:lang w:val="en-US"/>
              </w:rPr>
              <w:t xml:space="preserve">: </w:t>
            </w:r>
            <w:hyperlink r:id="rId8" w:history="1">
              <w:r w:rsidRPr="006B4E68">
                <w:rPr>
                  <w:rStyle w:val="Hyperlink"/>
                  <w:lang w:val="en-US"/>
                </w:rPr>
                <w:t>corliaagenbag@gmail.com</w:t>
              </w:r>
            </w:hyperlink>
          </w:p>
          <w:p w14:paraId="41A84943" w14:textId="51CC8F97" w:rsidR="00661989" w:rsidRPr="00B9402A" w:rsidRDefault="00661989" w:rsidP="00582DD8">
            <w:pPr>
              <w:rPr>
                <w:lang w:val="en-US"/>
              </w:rPr>
            </w:pPr>
          </w:p>
        </w:tc>
      </w:tr>
      <w:tr w:rsidR="004A19E5" w:rsidRPr="00701997" w14:paraId="19D1E81A" w14:textId="77777777" w:rsidTr="00582DD8">
        <w:tc>
          <w:tcPr>
            <w:tcW w:w="737" w:type="dxa"/>
          </w:tcPr>
          <w:p w14:paraId="18CD2C33" w14:textId="77777777" w:rsidR="004A19E5" w:rsidRPr="00701997" w:rsidRDefault="004A19E5" w:rsidP="00582DD8">
            <w:r w:rsidRPr="00701997">
              <w:t>7</w:t>
            </w:r>
          </w:p>
        </w:tc>
        <w:tc>
          <w:tcPr>
            <w:tcW w:w="1642" w:type="dxa"/>
          </w:tcPr>
          <w:p w14:paraId="12255235" w14:textId="77777777" w:rsidR="004A19E5" w:rsidRPr="00701997" w:rsidRDefault="004A19E5" w:rsidP="00582DD8">
            <w:r w:rsidRPr="00E00E96">
              <w:t>LEWENSWETENSKAP</w:t>
            </w:r>
            <w:r>
              <w:t>PE</w:t>
            </w:r>
          </w:p>
        </w:tc>
        <w:tc>
          <w:tcPr>
            <w:tcW w:w="8334" w:type="dxa"/>
          </w:tcPr>
          <w:p w14:paraId="667F98B6" w14:textId="77777777" w:rsidR="00F25299" w:rsidRPr="00F25299" w:rsidRDefault="00F25299" w:rsidP="00F25299">
            <w:pPr>
              <w:numPr>
                <w:ilvl w:val="0"/>
                <w:numId w:val="5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F25299">
              <w:rPr>
                <w:rFonts w:cstheme="minorHAnsi"/>
                <w:lang w:val="en-US"/>
              </w:rPr>
              <w:t>Hersien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fossiele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25299">
              <w:rPr>
                <w:rFonts w:cstheme="minorHAnsi"/>
                <w:lang w:val="en-US"/>
              </w:rPr>
              <w:t>geskiedenis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Pr="00F25299">
              <w:rPr>
                <w:rFonts w:cstheme="minorHAnsi"/>
                <w:lang w:val="en-US"/>
              </w:rPr>
              <w:t>lewe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en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kontinent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verskuiwing</w:t>
            </w:r>
            <w:proofErr w:type="spellEnd"/>
            <w:r w:rsidRPr="00F25299">
              <w:rPr>
                <w:rFonts w:cstheme="minorHAnsi"/>
                <w:lang w:val="en-US"/>
              </w:rPr>
              <w:t>.</w:t>
            </w:r>
          </w:p>
          <w:p w14:paraId="481279E6" w14:textId="77777777" w:rsidR="00F25299" w:rsidRPr="00F25299" w:rsidRDefault="00F25299" w:rsidP="00F25299">
            <w:pPr>
              <w:numPr>
                <w:ilvl w:val="0"/>
                <w:numId w:val="5"/>
              </w:numPr>
              <w:contextualSpacing/>
              <w:rPr>
                <w:rFonts w:cstheme="minorHAnsi"/>
                <w:lang w:val="en-US"/>
              </w:rPr>
            </w:pPr>
            <w:r w:rsidRPr="00F25299">
              <w:rPr>
                <w:rFonts w:cstheme="minorHAnsi"/>
                <w:lang w:val="en-US"/>
              </w:rPr>
              <w:t xml:space="preserve">Leer </w:t>
            </w:r>
            <w:proofErr w:type="spellStart"/>
            <w:r w:rsidRPr="00F25299">
              <w:rPr>
                <w:rFonts w:cstheme="minorHAnsi"/>
                <w:lang w:val="en-US"/>
              </w:rPr>
              <w:t>molekules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vir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lewe</w:t>
            </w:r>
            <w:proofErr w:type="spellEnd"/>
            <w:r w:rsidRPr="00F25299">
              <w:rPr>
                <w:rFonts w:cstheme="minorHAnsi"/>
                <w:lang w:val="en-US"/>
              </w:rPr>
              <w:t>.</w:t>
            </w:r>
          </w:p>
          <w:p w14:paraId="07DB4918" w14:textId="77777777" w:rsidR="00F25299" w:rsidRPr="00F25299" w:rsidRDefault="00F25299" w:rsidP="00F25299">
            <w:pPr>
              <w:numPr>
                <w:ilvl w:val="0"/>
                <w:numId w:val="5"/>
              </w:numPr>
              <w:contextualSpacing/>
              <w:rPr>
                <w:rFonts w:cstheme="minorHAnsi"/>
                <w:lang w:val="en-US"/>
              </w:rPr>
            </w:pPr>
            <w:r w:rsidRPr="00F25299">
              <w:rPr>
                <w:rFonts w:cstheme="minorHAnsi"/>
                <w:lang w:val="en-US"/>
              </w:rPr>
              <w:t xml:space="preserve">Leer die </w:t>
            </w:r>
            <w:proofErr w:type="spellStart"/>
            <w:r w:rsidRPr="00F25299">
              <w:rPr>
                <w:rFonts w:cstheme="minorHAnsi"/>
                <w:lang w:val="en-US"/>
              </w:rPr>
              <w:t>praktiese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eksperiemente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vir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alle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molekules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. </w:t>
            </w:r>
          </w:p>
          <w:p w14:paraId="028FDDB6" w14:textId="77777777" w:rsidR="00F25299" w:rsidRPr="00F25299" w:rsidRDefault="00F25299" w:rsidP="00F25299">
            <w:pPr>
              <w:numPr>
                <w:ilvl w:val="0"/>
                <w:numId w:val="5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F25299">
              <w:rPr>
                <w:rFonts w:cstheme="minorHAnsi"/>
                <w:lang w:val="en-US"/>
              </w:rPr>
              <w:t>Doen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die </w:t>
            </w:r>
            <w:proofErr w:type="spellStart"/>
            <w:r w:rsidRPr="00F25299">
              <w:rPr>
                <w:rFonts w:cstheme="minorHAnsi"/>
                <w:lang w:val="en-US"/>
              </w:rPr>
              <w:t>aktiwiteite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vir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molekules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van </w:t>
            </w:r>
            <w:proofErr w:type="spellStart"/>
            <w:r w:rsidRPr="00F25299">
              <w:rPr>
                <w:rFonts w:cstheme="minorHAnsi"/>
                <w:lang w:val="en-US"/>
              </w:rPr>
              <w:t>lewe</w:t>
            </w:r>
            <w:proofErr w:type="spellEnd"/>
            <w:r w:rsidRPr="00F25299">
              <w:rPr>
                <w:rFonts w:cstheme="minorHAnsi"/>
                <w:lang w:val="en-US"/>
              </w:rPr>
              <w:t>.</w:t>
            </w:r>
          </w:p>
          <w:p w14:paraId="2969CA72" w14:textId="572404F5" w:rsidR="00F25299" w:rsidRPr="00F25299" w:rsidRDefault="00F25299" w:rsidP="00F25299">
            <w:pPr>
              <w:numPr>
                <w:ilvl w:val="0"/>
                <w:numId w:val="5"/>
              </w:numPr>
              <w:contextualSpacing/>
              <w:rPr>
                <w:rFonts w:cstheme="minorHAnsi"/>
                <w:lang w:val="en-US"/>
              </w:rPr>
            </w:pPr>
            <w:proofErr w:type="spellStart"/>
            <w:r w:rsidRPr="00F25299">
              <w:rPr>
                <w:rFonts w:cstheme="minorHAnsi"/>
                <w:lang w:val="en-US"/>
              </w:rPr>
              <w:t>Antwoorde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vir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die </w:t>
            </w:r>
            <w:proofErr w:type="spellStart"/>
            <w:r w:rsidRPr="00F25299">
              <w:rPr>
                <w:rFonts w:cstheme="minorHAnsi"/>
                <w:lang w:val="en-US"/>
              </w:rPr>
              <w:t>nodige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nasorg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sal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aan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25299">
              <w:rPr>
                <w:rFonts w:cstheme="minorHAnsi"/>
                <w:lang w:val="en-US"/>
              </w:rPr>
              <w:t>jou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teen 4 Mei </w:t>
            </w:r>
            <w:proofErr w:type="spellStart"/>
            <w:r w:rsidRPr="00F25299">
              <w:rPr>
                <w:rFonts w:cstheme="minorHAnsi"/>
                <w:lang w:val="en-US"/>
              </w:rPr>
              <w:t>verskaf</w:t>
            </w:r>
            <w:proofErr w:type="spellEnd"/>
            <w:r w:rsidRPr="00F25299">
              <w:rPr>
                <w:rFonts w:cstheme="minorHAnsi"/>
                <w:lang w:val="en-US"/>
              </w:rPr>
              <w:t xml:space="preserve"> word.</w:t>
            </w:r>
          </w:p>
          <w:p w14:paraId="0BDE9E2D" w14:textId="1BDEFDA7" w:rsidR="00F25299" w:rsidRPr="00F25299" w:rsidRDefault="00F25299" w:rsidP="00F25299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F25299">
              <w:rPr>
                <w:rFonts w:eastAsia="Times New Roman" w:cstheme="minorHAnsi"/>
                <w:lang w:eastAsia="en-GB"/>
              </w:rPr>
              <w:t>Indien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enige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groot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probleme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ontstaan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kan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jy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my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gerus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persoonlik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kontak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vir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ZOOM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klasse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waar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ek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as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onderwyser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persoonlik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oor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“web-cam”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jou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kan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help met dele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regoor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 die LOCKDOWN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kurrikulum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 xml:space="preserve">. </w:t>
            </w:r>
          </w:p>
          <w:p w14:paraId="7666D8F2" w14:textId="77777777" w:rsidR="00F25299" w:rsidRPr="00F25299" w:rsidRDefault="00F25299" w:rsidP="00F25299">
            <w:pPr>
              <w:rPr>
                <w:rFonts w:eastAsia="Times New Roman" w:cstheme="minorHAnsi"/>
                <w:lang w:eastAsia="en-GB"/>
              </w:rPr>
            </w:pPr>
            <w:r w:rsidRPr="00F25299">
              <w:rPr>
                <w:rFonts w:eastAsia="Times New Roman" w:cstheme="minorHAnsi"/>
                <w:lang w:eastAsia="en-GB"/>
              </w:rPr>
              <w:t xml:space="preserve">Genevieve Mc </w:t>
            </w:r>
            <w:proofErr w:type="spellStart"/>
            <w:r w:rsidRPr="00F25299">
              <w:rPr>
                <w:rFonts w:eastAsia="Times New Roman" w:cstheme="minorHAnsi"/>
                <w:lang w:eastAsia="en-GB"/>
              </w:rPr>
              <w:t>Pherson</w:t>
            </w:r>
            <w:proofErr w:type="spellEnd"/>
            <w:r w:rsidRPr="00F25299">
              <w:rPr>
                <w:rFonts w:eastAsia="Times New Roman" w:cstheme="minorHAnsi"/>
                <w:lang w:eastAsia="en-GB"/>
              </w:rPr>
              <w:t>-Geyser</w:t>
            </w:r>
          </w:p>
          <w:p w14:paraId="629DA962" w14:textId="77777777" w:rsidR="00F25299" w:rsidRPr="00F25299" w:rsidRDefault="00F25299" w:rsidP="00F25299">
            <w:pPr>
              <w:rPr>
                <w:rFonts w:eastAsia="Times New Roman" w:cstheme="minorHAnsi"/>
                <w:lang w:eastAsia="en-GB"/>
              </w:rPr>
            </w:pPr>
            <w:r w:rsidRPr="00F25299">
              <w:rPr>
                <w:rFonts w:eastAsia="Times New Roman" w:cstheme="minorHAnsi"/>
                <w:lang w:eastAsia="en-GB"/>
              </w:rPr>
              <w:t>084 5266 483</w:t>
            </w:r>
          </w:p>
          <w:p w14:paraId="22C92660" w14:textId="54B5B08E" w:rsidR="004A19E5" w:rsidRPr="00F25299" w:rsidRDefault="008B382A" w:rsidP="00582DD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9" w:history="1">
              <w:r w:rsidR="00F25299" w:rsidRPr="00F25299">
                <w:rPr>
                  <w:rFonts w:eastAsia="Times New Roman" w:cstheme="minorHAnsi"/>
                  <w:color w:val="0563C1" w:themeColor="hyperlink"/>
                  <w:u w:val="single"/>
                  <w:lang w:eastAsia="en-GB"/>
                </w:rPr>
                <w:t>Fifim7@gmail.com</w:t>
              </w:r>
            </w:hyperlink>
          </w:p>
        </w:tc>
      </w:tr>
      <w:tr w:rsidR="004A19E5" w:rsidRPr="00701997" w14:paraId="1FAAFCC3" w14:textId="77777777" w:rsidTr="00582DD8">
        <w:tc>
          <w:tcPr>
            <w:tcW w:w="737" w:type="dxa"/>
          </w:tcPr>
          <w:p w14:paraId="24C1DBE7" w14:textId="77777777" w:rsidR="004A19E5" w:rsidRPr="00701997" w:rsidRDefault="004A19E5" w:rsidP="00582DD8">
            <w:r w:rsidRPr="00701997">
              <w:t>8</w:t>
            </w:r>
          </w:p>
        </w:tc>
        <w:tc>
          <w:tcPr>
            <w:tcW w:w="1642" w:type="dxa"/>
          </w:tcPr>
          <w:p w14:paraId="3C1DF812" w14:textId="77777777" w:rsidR="004A19E5" w:rsidRPr="00701997" w:rsidRDefault="004A19E5" w:rsidP="00582DD8">
            <w:r w:rsidRPr="00701997">
              <w:t>GEOGRAFIE</w:t>
            </w:r>
          </w:p>
        </w:tc>
        <w:tc>
          <w:tcPr>
            <w:tcW w:w="8334" w:type="dxa"/>
          </w:tcPr>
          <w:p w14:paraId="09843353" w14:textId="77777777" w:rsidR="00F25299" w:rsidRPr="00F25299" w:rsidRDefault="00F25299" w:rsidP="00F25299">
            <w:pPr>
              <w:jc w:val="both"/>
              <w:rPr>
                <w:rFonts w:cstheme="minorHAnsi"/>
              </w:rPr>
            </w:pPr>
            <w:proofErr w:type="spellStart"/>
            <w:r w:rsidRPr="00F25299">
              <w:rPr>
                <w:rFonts w:cstheme="minorHAnsi"/>
              </w:rPr>
              <w:t>Leerders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ontvang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daagliks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werk</w:t>
            </w:r>
            <w:proofErr w:type="spellEnd"/>
            <w:r w:rsidRPr="00F25299">
              <w:rPr>
                <w:rFonts w:cstheme="minorHAnsi"/>
              </w:rPr>
              <w:t xml:space="preserve"> via </w:t>
            </w:r>
            <w:proofErr w:type="spellStart"/>
            <w:r w:rsidRPr="00F25299">
              <w:rPr>
                <w:rFonts w:cstheme="minorHAnsi"/>
              </w:rPr>
              <w:t>Whatsapp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asook</w:t>
            </w:r>
            <w:proofErr w:type="spellEnd"/>
            <w:r w:rsidRPr="00F25299">
              <w:rPr>
                <w:rFonts w:cstheme="minorHAnsi"/>
              </w:rPr>
              <w:t xml:space="preserve"> Google Classroom.  </w:t>
            </w:r>
            <w:proofErr w:type="spellStart"/>
            <w:r w:rsidRPr="00F25299">
              <w:rPr>
                <w:rFonts w:cstheme="minorHAnsi"/>
              </w:rPr>
              <w:t>Leerders</w:t>
            </w:r>
            <w:proofErr w:type="spellEnd"/>
            <w:r w:rsidRPr="00F25299">
              <w:rPr>
                <w:rFonts w:cstheme="minorHAnsi"/>
              </w:rPr>
              <w:t xml:space="preserve"> word </w:t>
            </w:r>
            <w:proofErr w:type="spellStart"/>
            <w:r w:rsidRPr="00F25299">
              <w:rPr>
                <w:rFonts w:cstheme="minorHAnsi"/>
              </w:rPr>
              <w:t>aangeraai</w:t>
            </w:r>
            <w:proofErr w:type="spellEnd"/>
            <w:r w:rsidRPr="00F25299">
              <w:rPr>
                <w:rFonts w:cstheme="minorHAnsi"/>
              </w:rPr>
              <w:t xml:space="preserve"> om op die Google Classroom platform </w:t>
            </w:r>
            <w:proofErr w:type="spellStart"/>
            <w:r w:rsidRPr="00F25299">
              <w:rPr>
                <w:rFonts w:cstheme="minorHAnsi"/>
              </w:rPr>
              <w:t>aan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te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sluit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aangesien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daar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verskeie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ekstra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F25299">
              <w:rPr>
                <w:rFonts w:cstheme="minorHAnsi"/>
              </w:rPr>
              <w:t>hulpbronne</w:t>
            </w:r>
            <w:proofErr w:type="spellEnd"/>
            <w:r w:rsidRPr="00F25299">
              <w:rPr>
                <w:rFonts w:cstheme="minorHAnsi"/>
              </w:rPr>
              <w:t>(</w:t>
            </w:r>
            <w:proofErr w:type="spellStart"/>
            <w:proofErr w:type="gramEnd"/>
            <w:r w:rsidRPr="00F25299">
              <w:rPr>
                <w:rFonts w:cstheme="minorHAnsi"/>
              </w:rPr>
              <w:t>soos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videoskakels</w:t>
            </w:r>
            <w:proofErr w:type="spellEnd"/>
            <w:r w:rsidRPr="00F25299">
              <w:rPr>
                <w:rFonts w:cstheme="minorHAnsi"/>
              </w:rPr>
              <w:t xml:space="preserve">)  </w:t>
            </w:r>
            <w:proofErr w:type="spellStart"/>
            <w:r w:rsidRPr="00F25299">
              <w:rPr>
                <w:rFonts w:cstheme="minorHAnsi"/>
              </w:rPr>
              <w:t>hierop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gelaai</w:t>
            </w:r>
            <w:proofErr w:type="spellEnd"/>
            <w:r w:rsidRPr="00F25299">
              <w:rPr>
                <w:rFonts w:cstheme="minorHAnsi"/>
              </w:rPr>
              <w:t xml:space="preserve"> word.  </w:t>
            </w:r>
          </w:p>
          <w:p w14:paraId="2FB1B558" w14:textId="77777777" w:rsidR="00F25299" w:rsidRPr="00F25299" w:rsidRDefault="00F25299" w:rsidP="00F25299">
            <w:pPr>
              <w:jc w:val="both"/>
              <w:rPr>
                <w:rFonts w:cstheme="minorHAnsi"/>
              </w:rPr>
            </w:pPr>
            <w:r w:rsidRPr="00F25299">
              <w:rPr>
                <w:rFonts w:cstheme="minorHAnsi"/>
              </w:rPr>
              <w:t xml:space="preserve">Die </w:t>
            </w:r>
            <w:proofErr w:type="spellStart"/>
            <w:r w:rsidRPr="00F25299">
              <w:rPr>
                <w:rFonts w:cstheme="minorHAnsi"/>
              </w:rPr>
              <w:t>klaskode</w:t>
            </w:r>
            <w:proofErr w:type="spellEnd"/>
            <w:r w:rsidRPr="00F25299">
              <w:rPr>
                <w:rFonts w:cstheme="minorHAnsi"/>
              </w:rPr>
              <w:t xml:space="preserve"> om </w:t>
            </w:r>
            <w:proofErr w:type="spellStart"/>
            <w:r w:rsidRPr="00F25299">
              <w:rPr>
                <w:rFonts w:cstheme="minorHAnsi"/>
              </w:rPr>
              <w:t>aan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te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sluit</w:t>
            </w:r>
            <w:proofErr w:type="spellEnd"/>
            <w:r w:rsidRPr="00F25299">
              <w:rPr>
                <w:rFonts w:cstheme="minorHAnsi"/>
              </w:rPr>
              <w:t xml:space="preserve">:  </w:t>
            </w:r>
            <w:proofErr w:type="spellStart"/>
            <w:r w:rsidRPr="00F25299">
              <w:rPr>
                <w:rFonts w:cstheme="minorHAnsi"/>
                <w:spacing w:val="3"/>
                <w:highlight w:val="lightGray"/>
                <w:shd w:val="clear" w:color="auto" w:fill="FFFFFF"/>
              </w:rPr>
              <w:t>yumwaso</w:t>
            </w:r>
            <w:proofErr w:type="spellEnd"/>
          </w:p>
          <w:p w14:paraId="1B8385A6" w14:textId="5D36958A" w:rsidR="004A19E5" w:rsidRPr="00F25299" w:rsidRDefault="00F25299" w:rsidP="00582DD8">
            <w:pPr>
              <w:jc w:val="both"/>
              <w:rPr>
                <w:rFonts w:cstheme="minorHAnsi"/>
              </w:rPr>
            </w:pPr>
            <w:proofErr w:type="spellStart"/>
            <w:r w:rsidRPr="00F25299">
              <w:rPr>
                <w:rFonts w:cstheme="minorHAnsi"/>
              </w:rPr>
              <w:t>Vir</w:t>
            </w:r>
            <w:proofErr w:type="spellEnd"/>
            <w:r w:rsidRPr="00F25299">
              <w:rPr>
                <w:rFonts w:cstheme="minorHAnsi"/>
              </w:rPr>
              <w:t xml:space="preserve"> die week van 27 April – 1 Mei </w:t>
            </w:r>
            <w:proofErr w:type="spellStart"/>
            <w:r w:rsidRPr="00F25299">
              <w:rPr>
                <w:rFonts w:cstheme="minorHAnsi"/>
              </w:rPr>
              <w:t>gaan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Eenheid</w:t>
            </w:r>
            <w:proofErr w:type="spellEnd"/>
            <w:r w:rsidRPr="00F25299">
              <w:rPr>
                <w:rFonts w:cstheme="minorHAnsi"/>
              </w:rPr>
              <w:t xml:space="preserve"> 5 – </w:t>
            </w:r>
            <w:proofErr w:type="spellStart"/>
            <w:r w:rsidRPr="00F25299">
              <w:rPr>
                <w:rFonts w:cstheme="minorHAnsi"/>
              </w:rPr>
              <w:t>Vulkane</w:t>
            </w:r>
            <w:proofErr w:type="spellEnd"/>
            <w:r w:rsidRPr="00F25299">
              <w:rPr>
                <w:rFonts w:cstheme="minorHAnsi"/>
              </w:rPr>
              <w:t xml:space="preserve"> -  </w:t>
            </w:r>
            <w:proofErr w:type="spellStart"/>
            <w:r w:rsidRPr="00F25299">
              <w:rPr>
                <w:rFonts w:cstheme="minorHAnsi"/>
              </w:rPr>
              <w:t>voltooi</w:t>
            </w:r>
            <w:proofErr w:type="spellEnd"/>
            <w:r w:rsidRPr="00F25299">
              <w:rPr>
                <w:rFonts w:cstheme="minorHAnsi"/>
              </w:rPr>
              <w:t xml:space="preserve"> word.</w:t>
            </w:r>
          </w:p>
        </w:tc>
      </w:tr>
      <w:tr w:rsidR="004A19E5" w:rsidRPr="00701997" w14:paraId="2AE3E7C2" w14:textId="77777777" w:rsidTr="00582DD8">
        <w:tc>
          <w:tcPr>
            <w:tcW w:w="737" w:type="dxa"/>
          </w:tcPr>
          <w:p w14:paraId="7DAF74F1" w14:textId="77777777" w:rsidR="004A19E5" w:rsidRPr="00701997" w:rsidRDefault="004A19E5" w:rsidP="00582DD8">
            <w:r w:rsidRPr="00701997">
              <w:t>9</w:t>
            </w:r>
          </w:p>
        </w:tc>
        <w:tc>
          <w:tcPr>
            <w:tcW w:w="1642" w:type="dxa"/>
          </w:tcPr>
          <w:p w14:paraId="4F2632EB" w14:textId="77777777" w:rsidR="004A19E5" w:rsidRPr="00701997" w:rsidRDefault="004A19E5" w:rsidP="00582DD8">
            <w:r w:rsidRPr="00701997">
              <w:t>GESKIEDENIS</w:t>
            </w:r>
          </w:p>
        </w:tc>
        <w:tc>
          <w:tcPr>
            <w:tcW w:w="8334" w:type="dxa"/>
          </w:tcPr>
          <w:p w14:paraId="5E8C35FE" w14:textId="2F2910C2" w:rsidR="00F25299" w:rsidRPr="00F25299" w:rsidRDefault="00F25299" w:rsidP="00F25299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cstheme="minorHAnsi"/>
              </w:rPr>
            </w:pPr>
            <w:proofErr w:type="spellStart"/>
            <w:r w:rsidRPr="00F25299">
              <w:rPr>
                <w:rFonts w:cstheme="minorHAnsi"/>
              </w:rPr>
              <w:t>Verwys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na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notas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soos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deur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juf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Delport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voorsien</w:t>
            </w:r>
            <w:proofErr w:type="spellEnd"/>
            <w:r w:rsidRPr="00F25299">
              <w:rPr>
                <w:rFonts w:cstheme="minorHAnsi"/>
              </w:rPr>
              <w:t xml:space="preserve">. </w:t>
            </w:r>
            <w:proofErr w:type="spellStart"/>
            <w:r w:rsidRPr="00F25299">
              <w:rPr>
                <w:rFonts w:cstheme="minorHAnsi"/>
              </w:rPr>
              <w:t>Beskikbaar</w:t>
            </w:r>
            <w:proofErr w:type="spellEnd"/>
            <w:r w:rsidRPr="00F25299">
              <w:rPr>
                <w:rFonts w:cstheme="minorHAnsi"/>
              </w:rPr>
              <w:t xml:space="preserve"> op die </w:t>
            </w:r>
            <w:proofErr w:type="spellStart"/>
            <w:r w:rsidRPr="00F25299">
              <w:rPr>
                <w:rFonts w:cstheme="minorHAnsi"/>
              </w:rPr>
              <w:t>webbladsy</w:t>
            </w:r>
            <w:proofErr w:type="spellEnd"/>
            <w:r w:rsidRPr="00F25299">
              <w:rPr>
                <w:rFonts w:cstheme="minorHAnsi"/>
              </w:rPr>
              <w:t xml:space="preserve"> </w:t>
            </w:r>
            <w:proofErr w:type="spellStart"/>
            <w:r w:rsidRPr="00F25299">
              <w:rPr>
                <w:rFonts w:cstheme="minorHAnsi"/>
              </w:rPr>
              <w:t>en</w:t>
            </w:r>
            <w:proofErr w:type="spellEnd"/>
            <w:r w:rsidRPr="00F25299">
              <w:rPr>
                <w:rFonts w:cstheme="minorHAnsi"/>
              </w:rPr>
              <w:t xml:space="preserve"> D6.</w:t>
            </w:r>
          </w:p>
          <w:p w14:paraId="5CD3229E" w14:textId="183F0A01" w:rsidR="004A19E5" w:rsidRPr="00F25299" w:rsidRDefault="004A19E5" w:rsidP="004A19E5">
            <w:pPr>
              <w:pStyle w:val="ListParagraph"/>
              <w:spacing w:line="259" w:lineRule="auto"/>
              <w:ind w:left="426"/>
              <w:rPr>
                <w:rFonts w:cstheme="minorHAnsi"/>
              </w:rPr>
            </w:pPr>
          </w:p>
        </w:tc>
      </w:tr>
      <w:tr w:rsidR="004A19E5" w:rsidRPr="00701997" w14:paraId="159747BB" w14:textId="77777777" w:rsidTr="00582DD8">
        <w:tc>
          <w:tcPr>
            <w:tcW w:w="737" w:type="dxa"/>
          </w:tcPr>
          <w:p w14:paraId="043EC796" w14:textId="77777777" w:rsidR="004A19E5" w:rsidRPr="00701997" w:rsidRDefault="004A19E5" w:rsidP="00582DD8">
            <w:r w:rsidRPr="00701997">
              <w:lastRenderedPageBreak/>
              <w:t>10</w:t>
            </w:r>
          </w:p>
        </w:tc>
        <w:tc>
          <w:tcPr>
            <w:tcW w:w="1642" w:type="dxa"/>
          </w:tcPr>
          <w:p w14:paraId="777B6B41" w14:textId="77777777" w:rsidR="004A19E5" w:rsidRPr="00701997" w:rsidRDefault="004A19E5" w:rsidP="00582DD8">
            <w:r w:rsidRPr="00701997">
              <w:t>IGO</w:t>
            </w:r>
          </w:p>
        </w:tc>
        <w:tc>
          <w:tcPr>
            <w:tcW w:w="8334" w:type="dxa"/>
          </w:tcPr>
          <w:p w14:paraId="2F81BCBE" w14:textId="77777777" w:rsidR="00F25299" w:rsidRDefault="00F25299" w:rsidP="00F2529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>
              <w:t>Teken</w:t>
            </w:r>
            <w:proofErr w:type="spellEnd"/>
            <w:r>
              <w:t xml:space="preserve"> </w:t>
            </w:r>
            <w:proofErr w:type="spellStart"/>
            <w:r>
              <w:t>oefensketse</w:t>
            </w:r>
            <w:proofErr w:type="spellEnd"/>
            <w:r>
              <w:t xml:space="preserve"> van </w:t>
            </w:r>
            <w:proofErr w:type="spellStart"/>
            <w:r>
              <w:t>Hoofstuk</w:t>
            </w:r>
            <w:proofErr w:type="spellEnd"/>
            <w:r>
              <w:t xml:space="preserve"> 4 (Bl. 26 – 46 in </w:t>
            </w:r>
            <w:proofErr w:type="spellStart"/>
            <w:r>
              <w:t>werkboek</w:t>
            </w:r>
            <w:proofErr w:type="spellEnd"/>
            <w:r>
              <w:t xml:space="preserve">) (Bl. 5-3 </w:t>
            </w:r>
            <w:proofErr w:type="spellStart"/>
            <w:r>
              <w:t>tot</w:t>
            </w:r>
            <w:proofErr w:type="spellEnd"/>
            <w:r>
              <w:t xml:space="preserve"> 5-15 in </w:t>
            </w:r>
            <w:proofErr w:type="spellStart"/>
            <w:r>
              <w:t>Handboek</w:t>
            </w:r>
            <w:proofErr w:type="spellEnd"/>
            <w:r>
              <w:t>)</w:t>
            </w:r>
          </w:p>
          <w:p w14:paraId="1F3295CC" w14:textId="77777777" w:rsidR="00F25299" w:rsidRDefault="00F25299" w:rsidP="00F2529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>
              <w:t>Teken</w:t>
            </w:r>
            <w:proofErr w:type="spellEnd"/>
            <w:r>
              <w:t xml:space="preserve"> </w:t>
            </w:r>
            <w:proofErr w:type="spellStart"/>
            <w:r>
              <w:t>oefensketse</w:t>
            </w:r>
            <w:proofErr w:type="spellEnd"/>
            <w:r>
              <w:t xml:space="preserve"> van </w:t>
            </w:r>
            <w:proofErr w:type="spellStart"/>
            <w:r>
              <w:t>Hoofstuk</w:t>
            </w:r>
            <w:proofErr w:type="spellEnd"/>
            <w:r>
              <w:t xml:space="preserve"> 5 (</w:t>
            </w:r>
            <w:r w:rsidRPr="001B1492">
              <w:t xml:space="preserve">Bl. 47 – 60 in </w:t>
            </w:r>
            <w:proofErr w:type="spellStart"/>
            <w:r w:rsidRPr="001B1492">
              <w:t>werkboek</w:t>
            </w:r>
            <w:proofErr w:type="spellEnd"/>
            <w:r>
              <w:t xml:space="preserve">) (Bl. 6-9 </w:t>
            </w:r>
            <w:proofErr w:type="spellStart"/>
            <w:r>
              <w:t>tot</w:t>
            </w:r>
            <w:proofErr w:type="spellEnd"/>
            <w:r>
              <w:t xml:space="preserve"> 6-12 in </w:t>
            </w:r>
            <w:proofErr w:type="spellStart"/>
            <w:r>
              <w:t>Handboek</w:t>
            </w:r>
            <w:proofErr w:type="spellEnd"/>
            <w:r>
              <w:t>)</w:t>
            </w:r>
          </w:p>
          <w:p w14:paraId="72A9859A" w14:textId="77777777" w:rsidR="00F25299" w:rsidRDefault="00F25299" w:rsidP="00F2529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>
              <w:t>Powerpoints</w:t>
            </w:r>
            <w:proofErr w:type="spellEnd"/>
            <w:r>
              <w:t xml:space="preserve"> met </w:t>
            </w:r>
            <w:proofErr w:type="spellStart"/>
            <w:r>
              <w:t>verduideliking</w:t>
            </w:r>
            <w:proofErr w:type="spellEnd"/>
            <w:r>
              <w:t xml:space="preserve"> op Google classroom (Kode: xjp2tcs)</w:t>
            </w:r>
          </w:p>
          <w:p w14:paraId="2CCED392" w14:textId="2D95509E" w:rsidR="004A19E5" w:rsidRPr="00701997" w:rsidRDefault="00F25299" w:rsidP="00F2529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>
              <w:t>Hou</w:t>
            </w:r>
            <w:proofErr w:type="spellEnd"/>
            <w:r>
              <w:t xml:space="preserve"> Google classroom </w:t>
            </w:r>
            <w:proofErr w:type="spellStart"/>
            <w:r>
              <w:t>dop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>.</w:t>
            </w:r>
          </w:p>
        </w:tc>
      </w:tr>
      <w:tr w:rsidR="004A19E5" w:rsidRPr="00701997" w14:paraId="1AB0B67D" w14:textId="77777777" w:rsidTr="00582DD8">
        <w:tc>
          <w:tcPr>
            <w:tcW w:w="737" w:type="dxa"/>
          </w:tcPr>
          <w:p w14:paraId="67A7938B" w14:textId="77777777" w:rsidR="004A19E5" w:rsidRPr="00701997" w:rsidRDefault="004A19E5" w:rsidP="00582DD8">
            <w:r w:rsidRPr="00701997">
              <w:t>11</w:t>
            </w:r>
          </w:p>
        </w:tc>
        <w:tc>
          <w:tcPr>
            <w:tcW w:w="1642" w:type="dxa"/>
          </w:tcPr>
          <w:p w14:paraId="22D427B2" w14:textId="77777777" w:rsidR="004A19E5" w:rsidRDefault="004A19E5" w:rsidP="00582DD8">
            <w:r w:rsidRPr="00701997">
              <w:t>GASVRYHEID</w:t>
            </w:r>
          </w:p>
          <w:p w14:paraId="4003963B" w14:textId="77777777" w:rsidR="004A19E5" w:rsidRPr="00701997" w:rsidRDefault="004A19E5" w:rsidP="00582DD8">
            <w:r w:rsidRPr="00701997">
              <w:t>STUDIES</w:t>
            </w:r>
          </w:p>
        </w:tc>
        <w:tc>
          <w:tcPr>
            <w:tcW w:w="833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0"/>
              <w:gridCol w:w="1947"/>
              <w:gridCol w:w="4118"/>
            </w:tblGrid>
            <w:tr w:rsidR="00F25299" w14:paraId="74A4F0A7" w14:textId="77777777" w:rsidTr="00F25299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287A4A" w14:textId="77777777" w:rsidR="00F25299" w:rsidRDefault="00F25299" w:rsidP="00F25299">
                  <w:proofErr w:type="spellStart"/>
                  <w:r>
                    <w:t>Hoofstuk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862B7" w14:textId="77777777" w:rsidR="00F25299" w:rsidRDefault="00F25299" w:rsidP="00F25299">
                  <w:r>
                    <w:t>Bl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FF91F" w14:textId="77777777" w:rsidR="00F25299" w:rsidRDefault="00F25299" w:rsidP="00F25299">
                  <w:proofErr w:type="spellStart"/>
                  <w:r>
                    <w:t>Inligting</w:t>
                  </w:r>
                  <w:proofErr w:type="spellEnd"/>
                </w:p>
              </w:tc>
            </w:tr>
            <w:tr w:rsidR="00F25299" w14:paraId="08923AD3" w14:textId="77777777" w:rsidTr="00F25299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12110" w14:textId="77777777" w:rsidR="00F25299" w:rsidRDefault="00F25299" w:rsidP="00F25299">
                  <w: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E6052" w14:textId="77777777" w:rsidR="00F25299" w:rsidRDefault="00F25299" w:rsidP="00F25299">
                  <w:proofErr w:type="spellStart"/>
                  <w:r>
                    <w:t>Gasvryheidsbedryf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sektore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bl</w:t>
                  </w:r>
                  <w:proofErr w:type="spellEnd"/>
                  <w:r>
                    <w:t xml:space="preserve"> 2-14</w:t>
                  </w:r>
                </w:p>
              </w:tc>
              <w:tc>
                <w:tcPr>
                  <w:tcW w:w="5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1E6DB" w14:textId="77777777" w:rsidR="00F25299" w:rsidRDefault="00F25299" w:rsidP="00F25299">
                  <w:proofErr w:type="spellStart"/>
                  <w:r>
                    <w:t>Merk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vrae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doen</w:t>
                  </w:r>
                  <w:proofErr w:type="spellEnd"/>
                  <w:r>
                    <w:t xml:space="preserve"> die </w:t>
                  </w:r>
                  <w:proofErr w:type="spellStart"/>
                  <w:r>
                    <w:t>nasorg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indien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nodig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antwoord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verkeerd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onvoldoende</w:t>
                  </w:r>
                  <w:proofErr w:type="spellEnd"/>
                  <w:r>
                    <w:t xml:space="preserve"> was.</w:t>
                  </w:r>
                </w:p>
              </w:tc>
            </w:tr>
            <w:tr w:rsidR="00F25299" w14:paraId="627D30FB" w14:textId="77777777" w:rsidTr="00F25299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76D44" w14:textId="77777777" w:rsidR="00F25299" w:rsidRDefault="00F25299" w:rsidP="00F25299">
                  <w: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7C7E3" w14:textId="77777777" w:rsidR="00F25299" w:rsidRDefault="00F25299" w:rsidP="00F25299">
                  <w:proofErr w:type="spellStart"/>
                  <w:r>
                    <w:t>Vrugte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bl</w:t>
                  </w:r>
                  <w:proofErr w:type="spellEnd"/>
                  <w:r>
                    <w:t xml:space="preserve"> 156-163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BFE73" w14:textId="77777777" w:rsidR="00F25299" w:rsidRDefault="00F25299" w:rsidP="00F25299"/>
              </w:tc>
            </w:tr>
            <w:tr w:rsidR="00F25299" w14:paraId="4FC9FBBB" w14:textId="77777777" w:rsidTr="00F25299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CF7A7" w14:textId="77777777" w:rsidR="00F25299" w:rsidRDefault="00F25299" w:rsidP="00F25299">
                  <w: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5C625" w14:textId="77777777" w:rsidR="00F25299" w:rsidRDefault="00F25299" w:rsidP="00F25299">
                  <w:proofErr w:type="spellStart"/>
                  <w:r>
                    <w:t>Meelmengsels</w:t>
                  </w:r>
                  <w:proofErr w:type="spellEnd"/>
                  <w:r>
                    <w:t xml:space="preserve"> bl133-143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F3250" w14:textId="77777777" w:rsidR="00F25299" w:rsidRDefault="00F25299" w:rsidP="00F25299"/>
              </w:tc>
            </w:tr>
          </w:tbl>
          <w:p w14:paraId="0D33E3A4" w14:textId="77777777" w:rsidR="004A19E5" w:rsidRPr="00701997" w:rsidRDefault="004A19E5" w:rsidP="00582DD8"/>
        </w:tc>
      </w:tr>
      <w:tr w:rsidR="004A19E5" w:rsidRPr="00701997" w14:paraId="4C2CA5B2" w14:textId="77777777" w:rsidTr="00582DD8">
        <w:tc>
          <w:tcPr>
            <w:tcW w:w="737" w:type="dxa"/>
          </w:tcPr>
          <w:p w14:paraId="08559DD3" w14:textId="77777777" w:rsidR="004A19E5" w:rsidRPr="00701997" w:rsidRDefault="004A19E5" w:rsidP="00582DD8">
            <w:r w:rsidRPr="00701997">
              <w:t>12</w:t>
            </w:r>
          </w:p>
        </w:tc>
        <w:tc>
          <w:tcPr>
            <w:tcW w:w="1642" w:type="dxa"/>
          </w:tcPr>
          <w:p w14:paraId="579454E8" w14:textId="77777777" w:rsidR="004A19E5" w:rsidRPr="00701997" w:rsidRDefault="004A19E5" w:rsidP="00582DD8">
            <w:r w:rsidRPr="00701997">
              <w:t>REKENINGKUNDE</w:t>
            </w:r>
          </w:p>
        </w:tc>
        <w:tc>
          <w:tcPr>
            <w:tcW w:w="8334" w:type="dxa"/>
          </w:tcPr>
          <w:p w14:paraId="0FF676ED" w14:textId="44D56E60" w:rsidR="00F25299" w:rsidRPr="00F25299" w:rsidRDefault="00F25299" w:rsidP="00F25299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F25299">
              <w:rPr>
                <w:rFonts w:cstheme="minorHAnsi"/>
                <w:sz w:val="24"/>
                <w:szCs w:val="20"/>
              </w:rPr>
              <w:t>Opsommings</w:t>
            </w:r>
            <w:proofErr w:type="spellEnd"/>
            <w:r w:rsidRPr="00F25299">
              <w:rPr>
                <w:rFonts w:cstheme="minorHAnsi"/>
                <w:sz w:val="24"/>
                <w:szCs w:val="20"/>
              </w:rPr>
              <w:t xml:space="preserve">,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verduidelikings</w:t>
            </w:r>
            <w:proofErr w:type="spellEnd"/>
            <w:r w:rsidRPr="00F25299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en</w:t>
            </w:r>
            <w:proofErr w:type="spellEnd"/>
            <w:r w:rsidRPr="00F25299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antwoorde</w:t>
            </w:r>
            <w:proofErr w:type="spellEnd"/>
            <w:r w:rsidRPr="00F25299">
              <w:rPr>
                <w:rFonts w:cstheme="minorHAnsi"/>
                <w:sz w:val="24"/>
                <w:szCs w:val="20"/>
              </w:rPr>
              <w:t xml:space="preserve"> word op WhatsApp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groepe</w:t>
            </w:r>
            <w:proofErr w:type="spellEnd"/>
            <w:r w:rsidRPr="00F25299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deurgegee</w:t>
            </w:r>
            <w:proofErr w:type="spellEnd"/>
          </w:p>
          <w:p w14:paraId="7D3D2AED" w14:textId="77777777" w:rsidR="00F25299" w:rsidRPr="00F25299" w:rsidRDefault="00F25299" w:rsidP="00F25299">
            <w:pPr>
              <w:rPr>
                <w:rFonts w:cstheme="minorHAnsi"/>
                <w:sz w:val="24"/>
                <w:szCs w:val="20"/>
              </w:rPr>
            </w:pPr>
            <w:r w:rsidRPr="00F25299">
              <w:rPr>
                <w:rFonts w:cstheme="minorHAnsi"/>
                <w:sz w:val="24"/>
                <w:szCs w:val="20"/>
              </w:rPr>
              <w:t xml:space="preserve">27/4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Opdrag</w:t>
            </w:r>
            <w:proofErr w:type="spellEnd"/>
            <w:r w:rsidRPr="00F25299">
              <w:rPr>
                <w:rFonts w:cstheme="minorHAnsi"/>
                <w:sz w:val="24"/>
                <w:szCs w:val="20"/>
              </w:rPr>
              <w:t xml:space="preserve"> 9.28 – T-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rekeninge</w:t>
            </w:r>
            <w:proofErr w:type="spellEnd"/>
          </w:p>
          <w:p w14:paraId="2EA4B538" w14:textId="77777777" w:rsidR="00F25299" w:rsidRPr="00F25299" w:rsidRDefault="00F25299" w:rsidP="00F25299">
            <w:pPr>
              <w:rPr>
                <w:rFonts w:cstheme="minorHAnsi"/>
                <w:sz w:val="24"/>
                <w:szCs w:val="20"/>
              </w:rPr>
            </w:pPr>
            <w:r w:rsidRPr="00F25299">
              <w:rPr>
                <w:rFonts w:cstheme="minorHAnsi"/>
                <w:sz w:val="24"/>
                <w:szCs w:val="20"/>
              </w:rPr>
              <w:t xml:space="preserve">28/4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Opdrag</w:t>
            </w:r>
            <w:proofErr w:type="spellEnd"/>
            <w:r w:rsidRPr="00F25299">
              <w:rPr>
                <w:rFonts w:cstheme="minorHAnsi"/>
                <w:sz w:val="24"/>
                <w:szCs w:val="20"/>
              </w:rPr>
              <w:t xml:space="preserve"> 9.28 –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Debiteure</w:t>
            </w:r>
            <w:proofErr w:type="spellEnd"/>
            <w:r w:rsidRPr="00F25299">
              <w:rPr>
                <w:rFonts w:cstheme="minorHAnsi"/>
                <w:sz w:val="24"/>
                <w:szCs w:val="20"/>
              </w:rPr>
              <w:t xml:space="preserve">-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en</w:t>
            </w:r>
            <w:proofErr w:type="spellEnd"/>
            <w:r w:rsidRPr="00F25299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Krediteuregrootboek</w:t>
            </w:r>
            <w:proofErr w:type="spellEnd"/>
          </w:p>
          <w:p w14:paraId="7FC8E734" w14:textId="77777777" w:rsidR="00F25299" w:rsidRPr="00F25299" w:rsidRDefault="00F25299" w:rsidP="00F25299">
            <w:pPr>
              <w:rPr>
                <w:rFonts w:cstheme="minorHAnsi"/>
                <w:sz w:val="24"/>
                <w:szCs w:val="20"/>
              </w:rPr>
            </w:pPr>
            <w:r w:rsidRPr="00F25299">
              <w:rPr>
                <w:rFonts w:cstheme="minorHAnsi"/>
                <w:sz w:val="24"/>
                <w:szCs w:val="20"/>
              </w:rPr>
              <w:t xml:space="preserve">29/4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Opdrag</w:t>
            </w:r>
            <w:proofErr w:type="spellEnd"/>
            <w:r w:rsidRPr="00F25299">
              <w:rPr>
                <w:rFonts w:cstheme="minorHAnsi"/>
                <w:sz w:val="24"/>
                <w:szCs w:val="20"/>
              </w:rPr>
              <w:t xml:space="preserve"> 7.1 &amp; 7.2</w:t>
            </w:r>
          </w:p>
          <w:p w14:paraId="35279FDD" w14:textId="4AF82AC5" w:rsidR="004A19E5" w:rsidRPr="00F25299" w:rsidRDefault="00F25299" w:rsidP="00582DD8">
            <w:pPr>
              <w:rPr>
                <w:rFonts w:cstheme="minorHAnsi"/>
                <w:sz w:val="24"/>
                <w:szCs w:val="20"/>
              </w:rPr>
            </w:pPr>
            <w:r w:rsidRPr="00F25299">
              <w:rPr>
                <w:rFonts w:cstheme="minorHAnsi"/>
                <w:sz w:val="24"/>
                <w:szCs w:val="20"/>
              </w:rPr>
              <w:t xml:space="preserve">30/4 </w:t>
            </w:r>
            <w:proofErr w:type="spellStart"/>
            <w:r w:rsidRPr="00F25299">
              <w:rPr>
                <w:rFonts w:cstheme="minorHAnsi"/>
                <w:sz w:val="24"/>
                <w:szCs w:val="20"/>
              </w:rPr>
              <w:t>Opdrag</w:t>
            </w:r>
            <w:proofErr w:type="spellEnd"/>
            <w:r w:rsidRPr="00F25299">
              <w:rPr>
                <w:rFonts w:cstheme="minorHAnsi"/>
                <w:sz w:val="24"/>
                <w:szCs w:val="20"/>
              </w:rPr>
              <w:t xml:space="preserve"> 7.3 &amp; 7.8 </w:t>
            </w:r>
          </w:p>
        </w:tc>
      </w:tr>
      <w:tr w:rsidR="004A19E5" w:rsidRPr="00701997" w14:paraId="4A66B95F" w14:textId="77777777" w:rsidTr="00582DD8">
        <w:tc>
          <w:tcPr>
            <w:tcW w:w="737" w:type="dxa"/>
          </w:tcPr>
          <w:p w14:paraId="67DD7148" w14:textId="77777777" w:rsidR="004A19E5" w:rsidRPr="00701997" w:rsidRDefault="004A19E5" w:rsidP="00582DD8">
            <w:r w:rsidRPr="00701997">
              <w:t>13</w:t>
            </w:r>
          </w:p>
        </w:tc>
        <w:tc>
          <w:tcPr>
            <w:tcW w:w="1642" w:type="dxa"/>
          </w:tcPr>
          <w:p w14:paraId="354FCC45" w14:textId="77777777" w:rsidR="004A19E5" w:rsidRPr="00701997" w:rsidRDefault="004A19E5" w:rsidP="00582DD8">
            <w:r w:rsidRPr="00701997">
              <w:t>BESIGHEIDSTUDIES</w:t>
            </w:r>
          </w:p>
        </w:tc>
        <w:tc>
          <w:tcPr>
            <w:tcW w:w="8334" w:type="dxa"/>
          </w:tcPr>
          <w:p w14:paraId="78B0E70E" w14:textId="6556C423" w:rsidR="00F25299" w:rsidRPr="00F25299" w:rsidRDefault="00F25299" w:rsidP="00F252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5299">
              <w:rPr>
                <w:rFonts w:cstheme="minorHAnsi"/>
                <w:color w:val="000000"/>
                <w:sz w:val="24"/>
                <w:szCs w:val="24"/>
                <w:lang w:val="en-US"/>
              </w:rPr>
              <w:t>Onderwerp</w:t>
            </w:r>
            <w:proofErr w:type="spellEnd"/>
            <w:r w:rsidRPr="00F2529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4: </w:t>
            </w:r>
            <w:proofErr w:type="spellStart"/>
            <w:r w:rsidRPr="00F25299">
              <w:rPr>
                <w:rFonts w:cstheme="minorHAnsi"/>
                <w:color w:val="000000"/>
                <w:sz w:val="24"/>
                <w:szCs w:val="24"/>
                <w:lang w:val="en-US"/>
              </w:rPr>
              <w:t>Vorme</w:t>
            </w:r>
            <w:proofErr w:type="spellEnd"/>
            <w:r w:rsidRPr="00F2529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F25299">
              <w:rPr>
                <w:rFonts w:cstheme="minorHAnsi"/>
                <w:color w:val="000000"/>
                <w:sz w:val="24"/>
                <w:szCs w:val="24"/>
                <w:lang w:val="en-US"/>
              </w:rPr>
              <w:t>eienaarskap</w:t>
            </w:r>
            <w:proofErr w:type="spellEnd"/>
            <w:r w:rsidRPr="00F25299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bl. 109-126</w:t>
            </w:r>
          </w:p>
          <w:p w14:paraId="64B19181" w14:textId="4CAF4CEE" w:rsidR="00F25299" w:rsidRPr="00F25299" w:rsidRDefault="00F25299" w:rsidP="00F25299">
            <w:pPr>
              <w:rPr>
                <w:rFonts w:cstheme="minorHAnsi"/>
                <w:b/>
                <w:sz w:val="24"/>
                <w:szCs w:val="24"/>
              </w:rPr>
            </w:pPr>
            <w:r w:rsidRPr="00F25299">
              <w:rPr>
                <w:rFonts w:cstheme="minorHAnsi"/>
                <w:b/>
                <w:sz w:val="24"/>
                <w:szCs w:val="24"/>
              </w:rPr>
              <w:t>INHOUD BESONDERHEDE VIR DIE DOEL VAN ONDERRIG, LEER EN ASSESSERING</w:t>
            </w:r>
          </w:p>
          <w:p w14:paraId="0B27FF72" w14:textId="77777777" w:rsidR="00F25299" w:rsidRPr="00F25299" w:rsidRDefault="00F25299" w:rsidP="00F2529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instaat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wees om:</w:t>
            </w:r>
          </w:p>
          <w:p w14:paraId="187F7C60" w14:textId="77777777" w:rsidR="00F25299" w:rsidRPr="00F25299" w:rsidRDefault="00F25299" w:rsidP="00F25299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25299">
              <w:rPr>
                <w:rFonts w:cstheme="minorHAnsi"/>
                <w:sz w:val="24"/>
                <w:szCs w:val="24"/>
              </w:rPr>
              <w:t xml:space="preserve">Gee 'n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uiteensetting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faktore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wat in ag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geneem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word by die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keuse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van 'n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ondernemingsvorm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6DD33F0C" w14:textId="77777777" w:rsidR="00F25299" w:rsidRPr="00F25299" w:rsidRDefault="00F25299" w:rsidP="00F25299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Verduidelik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verskille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tussen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organisasies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ondernemings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sonder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winsoogmerk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5C2696D5" w14:textId="77777777" w:rsidR="00F25299" w:rsidRPr="00F25299" w:rsidRDefault="00F25299" w:rsidP="00F25299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Skets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vorme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eienaarskap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klassifiseer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winsgewende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nie-winsgewende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organisasies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4F7563BC" w14:textId="77777777" w:rsidR="00F25299" w:rsidRPr="00F25299" w:rsidRDefault="00F25299" w:rsidP="00F25299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Definieer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betekenis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verskillende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ondernemingsvorme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658014E3" w14:textId="77777777" w:rsidR="00F25299" w:rsidRPr="00F25299" w:rsidRDefault="00F25299" w:rsidP="00F25299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Verduidelik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bespreek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beskryf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kenmerke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voordele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nadele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elke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ondernemingsvorm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7DAE3063" w14:textId="77777777" w:rsidR="00F25299" w:rsidRPr="00F25299" w:rsidRDefault="00F25299" w:rsidP="00F25299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Onderskei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tabuleer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onderskei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vergelyk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verskillende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ondernemingsvorme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1E8343B2" w14:textId="77777777" w:rsidR="00F25299" w:rsidRPr="00F25299" w:rsidRDefault="00F25299" w:rsidP="00F25299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Identifiseer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ondernemingsvorme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uit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gegewe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gevallestudies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scenario's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tekenprente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prente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2CC8D5B6" w14:textId="77777777" w:rsidR="00F25299" w:rsidRPr="00F25299" w:rsidRDefault="00F25299" w:rsidP="00F25299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Skets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verskillende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soorte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koöperasies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2FBB7CFD" w14:textId="77777777" w:rsidR="00F25299" w:rsidRPr="00F25299" w:rsidRDefault="00F25299" w:rsidP="00F25299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Verduidelik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bespreek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bespreek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voor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nadele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koöperasies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6978C208" w14:textId="765DBB96" w:rsidR="00F25299" w:rsidRPr="00F25299" w:rsidRDefault="00F25299" w:rsidP="00F25299">
            <w:pPr>
              <w:numPr>
                <w:ilvl w:val="0"/>
                <w:numId w:val="17"/>
              </w:num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Kies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beste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ondernemingsvorm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motiveer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redes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keuse</w:t>
            </w:r>
            <w:proofErr w:type="spellEnd"/>
          </w:p>
          <w:p w14:paraId="58B88DA3" w14:textId="77777777" w:rsidR="00F25299" w:rsidRPr="00F25299" w:rsidRDefault="00F25299" w:rsidP="00F25299">
            <w:pPr>
              <w:rPr>
                <w:rFonts w:cstheme="minorHAnsi"/>
                <w:b/>
                <w:sz w:val="24"/>
                <w:szCs w:val="24"/>
              </w:rPr>
            </w:pPr>
            <w:r w:rsidRPr="00F25299">
              <w:rPr>
                <w:rFonts w:cstheme="minorHAnsi"/>
                <w:b/>
                <w:sz w:val="24"/>
                <w:szCs w:val="24"/>
              </w:rPr>
              <w:t xml:space="preserve">1.3 </w:t>
            </w:r>
            <w:proofErr w:type="spellStart"/>
            <w:r w:rsidRPr="00F25299">
              <w:rPr>
                <w:rFonts w:cstheme="minorHAnsi"/>
                <w:b/>
                <w:sz w:val="24"/>
                <w:szCs w:val="24"/>
              </w:rPr>
              <w:t>Vorme</w:t>
            </w:r>
            <w:proofErr w:type="spellEnd"/>
            <w:r w:rsidRPr="00F25299">
              <w:rPr>
                <w:rFonts w:cstheme="minorHAnsi"/>
                <w:b/>
                <w:sz w:val="24"/>
                <w:szCs w:val="24"/>
              </w:rPr>
              <w:t xml:space="preserve"> van </w:t>
            </w:r>
            <w:proofErr w:type="spellStart"/>
            <w:r w:rsidRPr="00F25299">
              <w:rPr>
                <w:rFonts w:cstheme="minorHAnsi"/>
                <w:b/>
                <w:sz w:val="24"/>
                <w:szCs w:val="24"/>
              </w:rPr>
              <w:t>eienaarskap</w:t>
            </w:r>
            <w:proofErr w:type="spellEnd"/>
          </w:p>
          <w:p w14:paraId="3B1E9329" w14:textId="77777777" w:rsidR="00F25299" w:rsidRPr="00F25299" w:rsidRDefault="00F25299" w:rsidP="00F25299">
            <w:pPr>
              <w:numPr>
                <w:ilvl w:val="0"/>
                <w:numId w:val="18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Eenmansaak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Enkel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eienaar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1F0069C8" w14:textId="77777777" w:rsidR="00F25299" w:rsidRPr="00F25299" w:rsidRDefault="00F25299" w:rsidP="00F25299">
            <w:pPr>
              <w:numPr>
                <w:ilvl w:val="0"/>
                <w:numId w:val="18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Vennootskap</w:t>
            </w:r>
            <w:proofErr w:type="spellEnd"/>
          </w:p>
          <w:p w14:paraId="6DE6E7FC" w14:textId="77777777" w:rsidR="00F25299" w:rsidRPr="00F25299" w:rsidRDefault="00F25299" w:rsidP="00F25299">
            <w:pPr>
              <w:numPr>
                <w:ilvl w:val="0"/>
                <w:numId w:val="18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Beslote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Korporasie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(BK)</w:t>
            </w:r>
          </w:p>
          <w:p w14:paraId="4E5E8F94" w14:textId="77777777" w:rsidR="00F25299" w:rsidRPr="00F25299" w:rsidRDefault="00F25299" w:rsidP="00F25299">
            <w:pPr>
              <w:numPr>
                <w:ilvl w:val="0"/>
                <w:numId w:val="18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Persoonlike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Aanspreeklikheidsmaatskappy</w:t>
            </w:r>
            <w:proofErr w:type="spellEnd"/>
          </w:p>
          <w:p w14:paraId="1CB7034C" w14:textId="77777777" w:rsidR="00F25299" w:rsidRPr="00F25299" w:rsidRDefault="00F25299" w:rsidP="00F25299">
            <w:pPr>
              <w:numPr>
                <w:ilvl w:val="0"/>
                <w:numId w:val="18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Privaatonderneming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Edms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Bpk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).</w:t>
            </w:r>
          </w:p>
          <w:p w14:paraId="34064EFB" w14:textId="77777777" w:rsidR="00F25299" w:rsidRPr="00F25299" w:rsidRDefault="00F25299" w:rsidP="00F25299">
            <w:pPr>
              <w:numPr>
                <w:ilvl w:val="0"/>
                <w:numId w:val="18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Openbare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Maatskappy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Bpk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).</w:t>
            </w:r>
          </w:p>
          <w:p w14:paraId="7110BAE3" w14:textId="77777777" w:rsidR="00F25299" w:rsidRPr="00F25299" w:rsidRDefault="00F25299" w:rsidP="00F25299">
            <w:pPr>
              <w:numPr>
                <w:ilvl w:val="0"/>
                <w:numId w:val="18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Staatsonderneming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29DE9026" w14:textId="77777777" w:rsidR="00F25299" w:rsidRPr="00F25299" w:rsidRDefault="00F25299" w:rsidP="00F25299">
            <w:pPr>
              <w:numPr>
                <w:ilvl w:val="0"/>
                <w:numId w:val="18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Nie-winsgewende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5299">
              <w:rPr>
                <w:rFonts w:cstheme="minorHAnsi"/>
                <w:sz w:val="24"/>
                <w:szCs w:val="24"/>
              </w:rPr>
              <w:t>maatskappy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>.</w:t>
            </w:r>
          </w:p>
          <w:p w14:paraId="5A4CDB0B" w14:textId="77777777" w:rsidR="00F25299" w:rsidRPr="00F25299" w:rsidRDefault="00F25299" w:rsidP="00F25299">
            <w:pPr>
              <w:numPr>
                <w:ilvl w:val="0"/>
                <w:numId w:val="18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Koöperasies</w:t>
            </w:r>
            <w:proofErr w:type="spellEnd"/>
          </w:p>
          <w:p w14:paraId="517C1BA6" w14:textId="77777777" w:rsidR="00F25299" w:rsidRPr="00F25299" w:rsidRDefault="00F25299" w:rsidP="00F2529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2 bl. 112</w:t>
            </w:r>
          </w:p>
          <w:p w14:paraId="3BD73706" w14:textId="04F252EC" w:rsidR="004A19E5" w:rsidRPr="00F25299" w:rsidRDefault="00F25299" w:rsidP="00582DD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5299">
              <w:rPr>
                <w:rFonts w:cstheme="minorHAnsi"/>
                <w:sz w:val="24"/>
                <w:szCs w:val="24"/>
              </w:rPr>
              <w:lastRenderedPageBreak/>
              <w:t>Aktiwiteit</w:t>
            </w:r>
            <w:proofErr w:type="spellEnd"/>
            <w:r w:rsidRPr="00F25299">
              <w:rPr>
                <w:rFonts w:cstheme="minorHAnsi"/>
                <w:sz w:val="24"/>
                <w:szCs w:val="24"/>
              </w:rPr>
              <w:t xml:space="preserve"> 3 bl.115</w:t>
            </w:r>
          </w:p>
        </w:tc>
      </w:tr>
      <w:tr w:rsidR="004A19E5" w:rsidRPr="00701997" w14:paraId="566BCB66" w14:textId="77777777" w:rsidTr="00582DD8">
        <w:tc>
          <w:tcPr>
            <w:tcW w:w="737" w:type="dxa"/>
          </w:tcPr>
          <w:p w14:paraId="61E24355" w14:textId="77777777" w:rsidR="004A19E5" w:rsidRPr="00701997" w:rsidRDefault="004A19E5" w:rsidP="00582DD8">
            <w:r w:rsidRPr="00701997">
              <w:lastRenderedPageBreak/>
              <w:t>14</w:t>
            </w:r>
          </w:p>
        </w:tc>
        <w:tc>
          <w:tcPr>
            <w:tcW w:w="1642" w:type="dxa"/>
          </w:tcPr>
          <w:p w14:paraId="403DFB35" w14:textId="77777777" w:rsidR="004A19E5" w:rsidRPr="00701997" w:rsidRDefault="004A19E5" w:rsidP="00582DD8">
            <w:r w:rsidRPr="00701997">
              <w:t>TOERISME</w:t>
            </w:r>
          </w:p>
        </w:tc>
        <w:tc>
          <w:tcPr>
            <w:tcW w:w="8334" w:type="dxa"/>
          </w:tcPr>
          <w:p w14:paraId="6E5E3835" w14:textId="77777777" w:rsidR="00F25299" w:rsidRDefault="00F25299" w:rsidP="00F25299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Voltooi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aktiwiteit</w:t>
            </w:r>
            <w:proofErr w:type="spellEnd"/>
            <w:r>
              <w:rPr>
                <w:szCs w:val="24"/>
              </w:rPr>
              <w:t xml:space="preserve"> 3 op BL 93.</w:t>
            </w:r>
          </w:p>
          <w:p w14:paraId="2F9F4D81" w14:textId="77777777" w:rsidR="00F25299" w:rsidRDefault="00F25299" w:rsidP="00F25299">
            <w:pPr>
              <w:pStyle w:val="List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Hierdie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aktiwiteit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moet</w:t>
            </w:r>
            <w:proofErr w:type="spellEnd"/>
            <w:r>
              <w:rPr>
                <w:szCs w:val="24"/>
              </w:rPr>
              <w:t xml:space="preserve"> in die </w:t>
            </w:r>
            <w:proofErr w:type="spellStart"/>
            <w:r>
              <w:rPr>
                <w:szCs w:val="24"/>
              </w:rPr>
              <w:t>leerders</w:t>
            </w:r>
            <w:proofErr w:type="spellEnd"/>
            <w:r>
              <w:rPr>
                <w:szCs w:val="24"/>
              </w:rPr>
              <w:t xml:space="preserve"> se </w:t>
            </w:r>
            <w:proofErr w:type="spellStart"/>
            <w:r>
              <w:rPr>
                <w:szCs w:val="24"/>
              </w:rPr>
              <w:t>skrifte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gedoen</w:t>
            </w:r>
            <w:proofErr w:type="spellEnd"/>
            <w:r>
              <w:rPr>
                <w:szCs w:val="24"/>
              </w:rPr>
              <w:t xml:space="preserve"> word.</w:t>
            </w:r>
          </w:p>
          <w:p w14:paraId="0D6D1845" w14:textId="77777777" w:rsidR="00F25299" w:rsidRDefault="00F25299" w:rsidP="00F25299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Werk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ook</w:t>
            </w:r>
            <w:proofErr w:type="spellEnd"/>
            <w:r>
              <w:rPr>
                <w:szCs w:val="24"/>
              </w:rPr>
              <w:t xml:space="preserve"> op google classroom </w:t>
            </w:r>
            <w:proofErr w:type="spellStart"/>
            <w:r>
              <w:rPr>
                <w:szCs w:val="24"/>
              </w:rPr>
              <w:t>geplaas</w:t>
            </w:r>
            <w:proofErr w:type="spellEnd"/>
            <w:r>
              <w:rPr>
                <w:szCs w:val="24"/>
              </w:rPr>
              <w:t xml:space="preserve"> word </w:t>
            </w:r>
            <w:proofErr w:type="spellStart"/>
            <w:r>
              <w:rPr>
                <w:szCs w:val="24"/>
              </w:rPr>
              <w:t>waar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leerder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onderwyser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kommunikasie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plaasvind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indien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enige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onduidelikhede</w:t>
            </w:r>
            <w:proofErr w:type="spellEnd"/>
            <w:r>
              <w:rPr>
                <w:szCs w:val="24"/>
              </w:rPr>
              <w:t xml:space="preserve"> is. Die room key is die </w:t>
            </w:r>
            <w:proofErr w:type="spellStart"/>
            <w:r>
              <w:rPr>
                <w:szCs w:val="24"/>
              </w:rPr>
              <w:t>volgende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kodes</w:t>
            </w:r>
            <w:proofErr w:type="spellEnd"/>
            <w:r>
              <w:rPr>
                <w:szCs w:val="24"/>
              </w:rPr>
              <w:t>:</w:t>
            </w:r>
          </w:p>
          <w:p w14:paraId="2D48D0B4" w14:textId="77777777" w:rsidR="00F25299" w:rsidRDefault="00F25299" w:rsidP="00F25299">
            <w:pPr>
              <w:pStyle w:val="ListParagraph"/>
              <w:rPr>
                <w:b/>
                <w:szCs w:val="24"/>
              </w:rPr>
            </w:pPr>
            <w:r>
              <w:rPr>
                <w:szCs w:val="24"/>
              </w:rPr>
              <w:t xml:space="preserve">GR 10 </w:t>
            </w:r>
            <w:proofErr w:type="spellStart"/>
            <w:r>
              <w:rPr>
                <w:szCs w:val="24"/>
              </w:rPr>
              <w:t>sleutel</w:t>
            </w:r>
            <w:proofErr w:type="spellEnd"/>
            <w:r>
              <w:rPr>
                <w:szCs w:val="24"/>
              </w:rPr>
              <w:t xml:space="preserve"> 5: </w:t>
            </w:r>
            <w:r w:rsidRPr="009F2F8C">
              <w:rPr>
                <w:b/>
                <w:szCs w:val="24"/>
              </w:rPr>
              <w:t>2fbbfk4</w:t>
            </w:r>
          </w:p>
          <w:p w14:paraId="6E33DB2A" w14:textId="2D553DEE" w:rsidR="004A19E5" w:rsidRPr="00F25299" w:rsidRDefault="00F25299" w:rsidP="00F25299">
            <w:pPr>
              <w:pStyle w:val="ListParagraph"/>
              <w:rPr>
                <w:rFonts w:ascii="Arial" w:hAnsi="Arial" w:cs="Arial"/>
              </w:rPr>
            </w:pPr>
            <w:r>
              <w:rPr>
                <w:szCs w:val="24"/>
              </w:rPr>
              <w:t xml:space="preserve">GR 10 </w:t>
            </w:r>
            <w:proofErr w:type="spellStart"/>
            <w:r>
              <w:rPr>
                <w:szCs w:val="24"/>
              </w:rPr>
              <w:t>sleutel</w:t>
            </w:r>
            <w:proofErr w:type="spellEnd"/>
            <w:r>
              <w:rPr>
                <w:szCs w:val="24"/>
              </w:rPr>
              <w:t xml:space="preserve"> 6: </w:t>
            </w:r>
            <w:proofErr w:type="spellStart"/>
            <w:r w:rsidRPr="009F2F8C">
              <w:rPr>
                <w:b/>
                <w:szCs w:val="24"/>
              </w:rPr>
              <w:t>sohkdzb</w:t>
            </w:r>
            <w:proofErr w:type="spellEnd"/>
          </w:p>
        </w:tc>
      </w:tr>
      <w:tr w:rsidR="004A19E5" w:rsidRPr="00701997" w14:paraId="7F56B8A5" w14:textId="77777777" w:rsidTr="00582DD8">
        <w:tc>
          <w:tcPr>
            <w:tcW w:w="737" w:type="dxa"/>
          </w:tcPr>
          <w:p w14:paraId="0066ECB0" w14:textId="77777777" w:rsidR="004A19E5" w:rsidRPr="00701997" w:rsidRDefault="004A19E5" w:rsidP="00582DD8">
            <w:r w:rsidRPr="00701997">
              <w:t>15</w:t>
            </w:r>
          </w:p>
        </w:tc>
        <w:tc>
          <w:tcPr>
            <w:tcW w:w="1642" w:type="dxa"/>
          </w:tcPr>
          <w:p w14:paraId="0792CD3E" w14:textId="77777777" w:rsidR="004A19E5" w:rsidRPr="00701997" w:rsidRDefault="004A19E5" w:rsidP="00582DD8">
            <w:r w:rsidRPr="00701997">
              <w:t>IT</w:t>
            </w:r>
          </w:p>
        </w:tc>
        <w:tc>
          <w:tcPr>
            <w:tcW w:w="8334" w:type="dxa"/>
          </w:tcPr>
          <w:p w14:paraId="25D88AEF" w14:textId="5A74DA32" w:rsidR="004A19E5" w:rsidRPr="00F25299" w:rsidRDefault="00F25299" w:rsidP="00582D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Leerders</w:t>
            </w:r>
            <w:proofErr w:type="spellEnd"/>
            <w:r>
              <w:rPr>
                <w:sz w:val="24"/>
                <w:szCs w:val="24"/>
              </w:rPr>
              <w:t xml:space="preserve"> het </w:t>
            </w:r>
            <w:proofErr w:type="spellStart"/>
            <w:r>
              <w:rPr>
                <w:sz w:val="24"/>
                <w:szCs w:val="24"/>
              </w:rPr>
              <w:t>soos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gereël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elke</w:t>
            </w:r>
            <w:proofErr w:type="spellEnd"/>
            <w:r>
              <w:rPr>
                <w:sz w:val="24"/>
                <w:szCs w:val="24"/>
              </w:rPr>
              <w:t xml:space="preserve"> dag </w:t>
            </w:r>
            <w:proofErr w:type="spellStart"/>
            <w:r>
              <w:rPr>
                <w:sz w:val="24"/>
                <w:szCs w:val="24"/>
              </w:rPr>
              <w:t>aanlyn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</w:t>
            </w:r>
            <w:proofErr w:type="spellEnd"/>
            <w:r>
              <w:rPr>
                <w:sz w:val="24"/>
                <w:szCs w:val="24"/>
              </w:rPr>
              <w:t xml:space="preserve"> met </w:t>
            </w:r>
            <w:proofErr w:type="spellStart"/>
            <w:r>
              <w:rPr>
                <w:sz w:val="24"/>
                <w:szCs w:val="24"/>
              </w:rPr>
              <w:t>Mev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Aswegen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A19E5" w:rsidRPr="00701997" w14:paraId="3B55F907" w14:textId="77777777" w:rsidTr="00582DD8">
        <w:tc>
          <w:tcPr>
            <w:tcW w:w="737" w:type="dxa"/>
          </w:tcPr>
          <w:p w14:paraId="3CF68DFC" w14:textId="77777777" w:rsidR="004A19E5" w:rsidRPr="00701997" w:rsidRDefault="004A19E5" w:rsidP="00582DD8">
            <w:r w:rsidRPr="00701997">
              <w:t>16</w:t>
            </w:r>
          </w:p>
        </w:tc>
        <w:tc>
          <w:tcPr>
            <w:tcW w:w="1642" w:type="dxa"/>
          </w:tcPr>
          <w:p w14:paraId="59B1DE54" w14:textId="77777777" w:rsidR="004A19E5" w:rsidRPr="00701997" w:rsidRDefault="004A19E5" w:rsidP="00582DD8">
            <w:r w:rsidRPr="00701997">
              <w:t>RTT</w:t>
            </w:r>
          </w:p>
        </w:tc>
        <w:tc>
          <w:tcPr>
            <w:tcW w:w="8334" w:type="dxa"/>
          </w:tcPr>
          <w:p w14:paraId="7D4C7C7D" w14:textId="6C498C3C" w:rsidR="00F25299" w:rsidRDefault="00F25299" w:rsidP="00F25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hierdie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komende</w:t>
            </w:r>
            <w:proofErr w:type="spellEnd"/>
            <w:r>
              <w:rPr>
                <w:sz w:val="24"/>
                <w:szCs w:val="24"/>
              </w:rPr>
              <w:t xml:space="preserve"> week steeds </w:t>
            </w:r>
            <w:proofErr w:type="spellStart"/>
            <w:r>
              <w:rPr>
                <w:sz w:val="24"/>
                <w:szCs w:val="24"/>
              </w:rPr>
              <w:t>prakties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Daar</w:t>
            </w:r>
            <w:proofErr w:type="spellEnd"/>
            <w:r>
              <w:rPr>
                <w:sz w:val="24"/>
                <w:szCs w:val="24"/>
              </w:rPr>
              <w:t xml:space="preserve"> is video’s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PowerPoint </w:t>
            </w:r>
            <w:r w:rsidR="008B382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vertonings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waarna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leerders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kyk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kyk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module 3.6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3.7. </w:t>
            </w:r>
            <w:proofErr w:type="spellStart"/>
            <w:r>
              <w:rPr>
                <w:sz w:val="24"/>
                <w:szCs w:val="24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oor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gebruik</w:t>
            </w:r>
            <w:proofErr w:type="spellEnd"/>
            <w:r>
              <w:rPr>
                <w:sz w:val="24"/>
                <w:szCs w:val="24"/>
              </w:rPr>
              <w:t xml:space="preserve"> van </w:t>
            </w:r>
            <w:proofErr w:type="spellStart"/>
            <w:r>
              <w:rPr>
                <w:sz w:val="24"/>
                <w:szCs w:val="24"/>
              </w:rPr>
              <w:t>tabelle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kolomme</w:t>
            </w:r>
            <w:proofErr w:type="spellEnd"/>
            <w:r>
              <w:rPr>
                <w:sz w:val="24"/>
                <w:szCs w:val="24"/>
              </w:rPr>
              <w:t xml:space="preserve"> in Word. Dan </w:t>
            </w:r>
            <w:proofErr w:type="spellStart"/>
            <w:r>
              <w:rPr>
                <w:sz w:val="24"/>
                <w:szCs w:val="24"/>
              </w:rPr>
              <w:t>moet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al die </w:t>
            </w:r>
            <w:proofErr w:type="spellStart"/>
            <w:r>
              <w:rPr>
                <w:sz w:val="24"/>
                <w:szCs w:val="24"/>
              </w:rPr>
              <w:t>oefeninge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oor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werk</w:t>
            </w:r>
            <w:proofErr w:type="spellEnd"/>
            <w:r>
              <w:rPr>
                <w:sz w:val="24"/>
                <w:szCs w:val="24"/>
              </w:rPr>
              <w:t xml:space="preserve"> in die </w:t>
            </w:r>
            <w:proofErr w:type="spellStart"/>
            <w:r>
              <w:rPr>
                <w:sz w:val="24"/>
                <w:szCs w:val="24"/>
              </w:rPr>
              <w:t>handboek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04ED477B" w14:textId="3F4E6C72" w:rsidR="00F25299" w:rsidRDefault="00F25299" w:rsidP="00F252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NB. Al die </w:t>
            </w:r>
            <w:proofErr w:type="spellStart"/>
            <w:r>
              <w:rPr>
                <w:b/>
                <w:bCs/>
                <w:sz w:val="24"/>
                <w:szCs w:val="24"/>
              </w:rPr>
              <w:t>lêers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genoemde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video’s </w:t>
            </w:r>
            <w:proofErr w:type="spellStart"/>
            <w:r>
              <w:rPr>
                <w:b/>
                <w:bCs/>
                <w:sz w:val="24"/>
                <w:szCs w:val="24"/>
              </w:rPr>
              <w:t>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PP </w:t>
            </w:r>
            <w:proofErr w:type="spellStart"/>
            <w:r>
              <w:rPr>
                <w:b/>
                <w:bCs/>
                <w:sz w:val="24"/>
                <w:szCs w:val="24"/>
              </w:rPr>
              <w:t>Skyfies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is </w:t>
            </w:r>
            <w:proofErr w:type="spellStart"/>
            <w:r>
              <w:rPr>
                <w:b/>
                <w:bCs/>
                <w:sz w:val="24"/>
                <w:szCs w:val="24"/>
              </w:rPr>
              <w:t>beskikbaar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Stuur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asb</w:t>
            </w:r>
            <w:proofErr w:type="spellEnd"/>
            <w:r>
              <w:rPr>
                <w:b/>
                <w:bCs/>
                <w:sz w:val="24"/>
                <w:szCs w:val="24"/>
              </w:rPr>
              <w:t>. ‘n e-</w:t>
            </w:r>
            <w:proofErr w:type="spellStart"/>
            <w:r>
              <w:rPr>
                <w:b/>
                <w:bCs/>
                <w:sz w:val="24"/>
                <w:szCs w:val="24"/>
              </w:rPr>
              <w:t>pos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pnhsekstrait@gmail.com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vir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b/>
                <w:bCs/>
                <w:sz w:val="24"/>
                <w:szCs w:val="24"/>
              </w:rPr>
              <w:t>aanstuur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14:paraId="181D9B78" w14:textId="3EA3281B" w:rsidR="00F25299" w:rsidRDefault="00F25299" w:rsidP="00F2529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stuur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vir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die wat reeds die </w:t>
            </w:r>
            <w:proofErr w:type="spellStart"/>
            <w:r>
              <w:rPr>
                <w:b/>
                <w:bCs/>
                <w:sz w:val="24"/>
                <w:szCs w:val="24"/>
              </w:rPr>
              <w:t>vorige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werk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by my </w:t>
            </w:r>
            <w:proofErr w:type="spellStart"/>
            <w:r>
              <w:rPr>
                <w:b/>
                <w:bCs/>
                <w:sz w:val="24"/>
                <w:szCs w:val="24"/>
              </w:rPr>
              <w:t>gekry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het.</w:t>
            </w:r>
          </w:p>
          <w:p w14:paraId="19C1D004" w14:textId="144673B8" w:rsidR="004A19E5" w:rsidRPr="00F25299" w:rsidRDefault="00F25299" w:rsidP="004A19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Blykbaar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studente</w:t>
            </w:r>
            <w:proofErr w:type="spellEnd"/>
            <w:r>
              <w:rPr>
                <w:sz w:val="24"/>
                <w:szCs w:val="24"/>
              </w:rPr>
              <w:t xml:space="preserve"> in die </w:t>
            </w:r>
            <w:proofErr w:type="spellStart"/>
            <w:r>
              <w:rPr>
                <w:sz w:val="24"/>
                <w:szCs w:val="24"/>
              </w:rPr>
              <w:t>tyd</w:t>
            </w:r>
            <w:proofErr w:type="spellEnd"/>
            <w:r>
              <w:rPr>
                <w:sz w:val="24"/>
                <w:szCs w:val="24"/>
              </w:rPr>
              <w:t xml:space="preserve"> gratis </w:t>
            </w:r>
            <w:proofErr w:type="spellStart"/>
            <w:r>
              <w:rPr>
                <w:sz w:val="24"/>
                <w:szCs w:val="24"/>
              </w:rPr>
              <w:t>toegang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kry</w:t>
            </w:r>
            <w:proofErr w:type="spellEnd"/>
            <w:r>
              <w:rPr>
                <w:sz w:val="24"/>
                <w:szCs w:val="24"/>
              </w:rPr>
              <w:t xml:space="preserve"> tot Office 365. </w:t>
            </w:r>
            <w:proofErr w:type="spellStart"/>
            <w:r>
              <w:rPr>
                <w:sz w:val="24"/>
                <w:szCs w:val="24"/>
              </w:rPr>
              <w:t>Indien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leerders</w:t>
            </w:r>
            <w:proofErr w:type="spellEnd"/>
            <w:r>
              <w:rPr>
                <w:sz w:val="24"/>
                <w:szCs w:val="24"/>
              </w:rPr>
              <w:t xml:space="preserve"> is wat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toegang</w:t>
            </w:r>
            <w:proofErr w:type="spellEnd"/>
            <w:r>
              <w:rPr>
                <w:sz w:val="24"/>
                <w:szCs w:val="24"/>
              </w:rPr>
              <w:t xml:space="preserve"> tot Office by die huis het </w:t>
            </w:r>
            <w:proofErr w:type="spellStart"/>
            <w:r>
              <w:rPr>
                <w:sz w:val="24"/>
                <w:szCs w:val="24"/>
              </w:rPr>
              <w:t>nie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mahala.ms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kyk</w:t>
            </w:r>
            <w:proofErr w:type="spellEnd"/>
            <w:r>
              <w:rPr>
                <w:sz w:val="24"/>
                <w:szCs w:val="24"/>
              </w:rPr>
              <w:t xml:space="preserve"> wat </w:t>
            </w:r>
            <w:proofErr w:type="spellStart"/>
            <w:r>
              <w:rPr>
                <w:sz w:val="24"/>
                <w:szCs w:val="24"/>
              </w:rPr>
              <w:t>hulle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aanbied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Volgens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Huisgenoot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4A19E5" w:rsidRPr="00701997" w14:paraId="37ACEA60" w14:textId="77777777" w:rsidTr="00582DD8">
        <w:tc>
          <w:tcPr>
            <w:tcW w:w="737" w:type="dxa"/>
          </w:tcPr>
          <w:p w14:paraId="6C3F57A2" w14:textId="77777777" w:rsidR="004A19E5" w:rsidRPr="00701997" w:rsidRDefault="004A19E5" w:rsidP="00582DD8">
            <w:r w:rsidRPr="00701997">
              <w:t>17</w:t>
            </w:r>
          </w:p>
        </w:tc>
        <w:tc>
          <w:tcPr>
            <w:tcW w:w="1642" w:type="dxa"/>
          </w:tcPr>
          <w:p w14:paraId="5511D6BD" w14:textId="77777777" w:rsidR="004A19E5" w:rsidRPr="00701997" w:rsidRDefault="004A19E5" w:rsidP="00582DD8">
            <w:r w:rsidRPr="00701997">
              <w:t>VISUELE KUNS</w:t>
            </w:r>
          </w:p>
        </w:tc>
        <w:tc>
          <w:tcPr>
            <w:tcW w:w="8334" w:type="dxa"/>
          </w:tcPr>
          <w:p w14:paraId="2867F84A" w14:textId="5C95D3DB" w:rsidR="004A19E5" w:rsidRPr="00F25299" w:rsidRDefault="00F25299" w:rsidP="00F25299">
            <w:pPr>
              <w:pStyle w:val="ListParagraph"/>
              <w:ind w:left="0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Doen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Mesopotamia. 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Verwys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mnr</w:t>
            </w:r>
            <w:proofErr w:type="spellEnd"/>
            <w:r w:rsidR="008B382A">
              <w:rPr>
                <w:rFonts w:ascii="Calibri" w:eastAsia="Times New Roman" w:hAnsi="Calibri" w:cs="Calibri"/>
                <w:color w:val="000000"/>
              </w:rPr>
              <w:t>.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Vuuren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opsommings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op die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webblad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D6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gemerk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as Gr 10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Kuns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2304.</w:t>
            </w:r>
          </w:p>
        </w:tc>
      </w:tr>
    </w:tbl>
    <w:p w14:paraId="097199EF" w14:textId="77777777" w:rsidR="009D383A" w:rsidRDefault="008B382A"/>
    <w:sectPr w:rsidR="009D383A" w:rsidSect="0062190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C3"/>
      </v:shape>
    </w:pict>
  </w:numPicBullet>
  <w:abstractNum w:abstractNumId="0" w15:restartNumberingAfterBreak="0">
    <w:nsid w:val="06BD3005"/>
    <w:multiLevelType w:val="hybridMultilevel"/>
    <w:tmpl w:val="EF06517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0D32"/>
    <w:multiLevelType w:val="hybridMultilevel"/>
    <w:tmpl w:val="E47A9E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1E55"/>
    <w:multiLevelType w:val="hybridMultilevel"/>
    <w:tmpl w:val="991C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3B5892"/>
    <w:multiLevelType w:val="hybridMultilevel"/>
    <w:tmpl w:val="7DDA76F8"/>
    <w:lvl w:ilvl="0" w:tplc="E720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E26A24"/>
    <w:multiLevelType w:val="hybridMultilevel"/>
    <w:tmpl w:val="66CAB5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C20F1"/>
    <w:multiLevelType w:val="hybridMultilevel"/>
    <w:tmpl w:val="68D88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1950"/>
    <w:multiLevelType w:val="hybridMultilevel"/>
    <w:tmpl w:val="8F9279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91AB1"/>
    <w:multiLevelType w:val="hybridMultilevel"/>
    <w:tmpl w:val="0EE6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3259"/>
    <w:multiLevelType w:val="hybridMultilevel"/>
    <w:tmpl w:val="55481C38"/>
    <w:lvl w:ilvl="0" w:tplc="1C0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191B1E"/>
    <w:multiLevelType w:val="hybridMultilevel"/>
    <w:tmpl w:val="288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641B2"/>
    <w:multiLevelType w:val="hybridMultilevel"/>
    <w:tmpl w:val="6BA40910"/>
    <w:lvl w:ilvl="0" w:tplc="EC1801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42741"/>
    <w:multiLevelType w:val="hybridMultilevel"/>
    <w:tmpl w:val="5A2C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271DC"/>
    <w:multiLevelType w:val="hybridMultilevel"/>
    <w:tmpl w:val="B69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91925"/>
    <w:multiLevelType w:val="hybridMultilevel"/>
    <w:tmpl w:val="8B48B8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99E"/>
    <w:multiLevelType w:val="hybridMultilevel"/>
    <w:tmpl w:val="4D70473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6"/>
  </w:num>
  <w:num w:numId="5">
    <w:abstractNumId w:val="4"/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E5"/>
    <w:rsid w:val="00383D12"/>
    <w:rsid w:val="00434DFB"/>
    <w:rsid w:val="004A19E5"/>
    <w:rsid w:val="00661989"/>
    <w:rsid w:val="008B382A"/>
    <w:rsid w:val="00B45C07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6A62"/>
  <w15:chartTrackingRefBased/>
  <w15:docId w15:val="{357DB40E-CF76-47A4-AD45-0FD1AD74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9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E5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liaagenba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ynand230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nhsekstrai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fim7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2020-04-24T07:02:00Z</dcterms:created>
  <dcterms:modified xsi:type="dcterms:W3CDTF">2020-04-24T07:02:00Z</dcterms:modified>
</cp:coreProperties>
</file>